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2F81" w14:textId="77777777" w:rsidR="00886F14" w:rsidRPr="000F6B5B" w:rsidRDefault="00886F14" w:rsidP="00886F14">
      <w:pPr>
        <w:jc w:val="center"/>
        <w:rPr>
          <w:rFonts w:ascii="Calibri" w:hAnsi="Calibri" w:cs="Calibri"/>
          <w:b/>
          <w:color w:val="3E85B5"/>
          <w:sz w:val="36"/>
          <w:szCs w:val="36"/>
        </w:rPr>
      </w:pPr>
      <w:r w:rsidRPr="000F6B5B">
        <w:rPr>
          <w:noProof/>
          <w:sz w:val="21"/>
          <w:szCs w:val="21"/>
          <w:lang w:val="en-US"/>
        </w:rPr>
        <w:drawing>
          <wp:anchor distT="0" distB="0" distL="114300" distR="114300" simplePos="0" relativeHeight="251659264" behindDoc="0" locked="0" layoutInCell="1" allowOverlap="1" wp14:anchorId="1A284346" wp14:editId="15A98FED">
            <wp:simplePos x="0" y="0"/>
            <wp:positionH relativeFrom="column">
              <wp:posOffset>5360035</wp:posOffset>
            </wp:positionH>
            <wp:positionV relativeFrom="paragraph">
              <wp:posOffset>-448098</wp:posOffset>
            </wp:positionV>
            <wp:extent cx="1140692" cy="651933"/>
            <wp:effectExtent l="0" t="0" r="0" b="0"/>
            <wp:wrapNone/>
            <wp:docPr id="4" name="Picture 4" descr="https://www.veilleespourlavie.org/wp-content/uploads/2018/10/8ec54a08f6fb94af9b03baa2c467af-300x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eilleespourlavie.org/wp-content/uploads/2018/10/8ec54a08f6fb94af9b03baa2c467af-300x171.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1140692" cy="651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B5B">
        <w:rPr>
          <w:rFonts w:ascii="Calibri" w:hAnsi="Calibri" w:cs="Calibri"/>
          <w:b/>
          <w:color w:val="3E85B5"/>
          <w:sz w:val="36"/>
          <w:szCs w:val="36"/>
        </w:rPr>
        <w:t xml:space="preserve">Veillée </w:t>
      </w:r>
      <w:r>
        <w:rPr>
          <w:rFonts w:ascii="Calibri" w:hAnsi="Calibri" w:cs="Calibri"/>
          <w:b/>
          <w:color w:val="3E85B5"/>
          <w:sz w:val="36"/>
          <w:szCs w:val="36"/>
        </w:rPr>
        <w:t xml:space="preserve">de prière </w:t>
      </w:r>
      <w:r w:rsidRPr="000F6B5B">
        <w:rPr>
          <w:rFonts w:ascii="Calibri" w:hAnsi="Calibri" w:cs="Calibri"/>
          <w:b/>
          <w:color w:val="3E85B5"/>
          <w:sz w:val="36"/>
          <w:szCs w:val="36"/>
        </w:rPr>
        <w:t>pour la Vie</w:t>
      </w:r>
    </w:p>
    <w:p w14:paraId="659EE588" w14:textId="0693F54B" w:rsidR="00886F14" w:rsidRPr="00886F14" w:rsidRDefault="00886F14" w:rsidP="00886F14">
      <w:pPr>
        <w:jc w:val="center"/>
        <w:rPr>
          <w:rFonts w:ascii="Calibri" w:hAnsi="Calibri" w:cs="Calibri"/>
          <w:b/>
          <w:i/>
          <w:iCs/>
          <w:color w:val="3E85B5"/>
          <w:sz w:val="28"/>
          <w:szCs w:val="28"/>
        </w:rPr>
      </w:pPr>
      <w:r w:rsidRPr="000F6B5B">
        <w:rPr>
          <w:rFonts w:ascii="Calibri" w:hAnsi="Calibri" w:cs="Calibri"/>
          <w:b/>
          <w:i/>
          <w:iCs/>
          <w:color w:val="3E85B5"/>
          <w:sz w:val="28"/>
          <w:szCs w:val="28"/>
        </w:rPr>
        <w:t>« </w:t>
      </w:r>
      <w:r>
        <w:rPr>
          <w:rFonts w:ascii="Calibri" w:hAnsi="Calibri" w:cs="Calibri"/>
          <w:b/>
          <w:i/>
          <w:iCs/>
          <w:color w:val="3E85B5"/>
          <w:sz w:val="28"/>
          <w:szCs w:val="28"/>
        </w:rPr>
        <w:t>Et moi, je suis avec vous tous les jours jusqu’à la fin du monde</w:t>
      </w:r>
      <w:r w:rsidRPr="000F6B5B">
        <w:rPr>
          <w:rFonts w:ascii="Calibri" w:hAnsi="Calibri" w:cs="Calibri"/>
          <w:b/>
          <w:i/>
          <w:iCs/>
          <w:color w:val="3E85B5"/>
          <w:sz w:val="28"/>
          <w:szCs w:val="28"/>
        </w:rPr>
        <w:t xml:space="preserve"> » </w:t>
      </w:r>
      <w:r w:rsidRPr="000F6B5B">
        <w:rPr>
          <w:rFonts w:ascii="Calibri" w:hAnsi="Calibri" w:cs="Calibri"/>
          <w:b/>
          <w:i/>
          <w:iCs/>
          <w:color w:val="3E85B5"/>
          <w:sz w:val="28"/>
          <w:szCs w:val="28"/>
        </w:rPr>
        <w:br/>
      </w:r>
      <w:r w:rsidRPr="000F6B5B">
        <w:rPr>
          <w:rFonts w:ascii="Calibri" w:hAnsi="Calibri" w:cs="Calibri"/>
          <w:b/>
          <w:i/>
          <w:iCs/>
          <w:color w:val="3E85B5"/>
        </w:rPr>
        <w:t xml:space="preserve"> Feuille </w:t>
      </w:r>
      <w:r>
        <w:rPr>
          <w:rFonts w:ascii="Calibri" w:hAnsi="Calibri" w:cs="Calibri"/>
          <w:b/>
          <w:i/>
          <w:iCs/>
          <w:color w:val="3E85B5"/>
        </w:rPr>
        <w:t>animateur</w:t>
      </w:r>
    </w:p>
    <w:p w14:paraId="1BD87803" w14:textId="532676BD" w:rsidR="00886F14" w:rsidRDefault="00886F14" w:rsidP="009668BB">
      <w:pPr>
        <w:pStyle w:val="Style5"/>
        <w:numPr>
          <w:ilvl w:val="0"/>
          <w:numId w:val="22"/>
        </w:numPr>
        <w:jc w:val="left"/>
        <w:rPr>
          <w:rFonts w:ascii="Calibri" w:eastAsiaTheme="minorHAnsi" w:hAnsi="Calibri" w:cs="Calibri"/>
          <w:bCs w:val="0"/>
          <w:color w:val="3E85B5"/>
          <w:lang w:eastAsia="en-US"/>
        </w:rPr>
      </w:pPr>
      <w:r w:rsidRPr="000F6B5B">
        <w:rPr>
          <w:rFonts w:ascii="Calibri" w:eastAsiaTheme="minorHAnsi" w:hAnsi="Calibri" w:cs="Calibri"/>
          <w:bCs w:val="0"/>
          <w:color w:val="3E85B5"/>
          <w:lang w:eastAsia="en-US"/>
        </w:rPr>
        <w:t>Accueil et introduction</w:t>
      </w:r>
    </w:p>
    <w:p w14:paraId="544AC2F8" w14:textId="77777777" w:rsidR="009668BB" w:rsidRPr="000F6B5B" w:rsidRDefault="009668BB" w:rsidP="009668BB">
      <w:pPr>
        <w:pStyle w:val="Style5"/>
        <w:ind w:left="720"/>
        <w:jc w:val="left"/>
        <w:rPr>
          <w:rFonts w:ascii="Calibri" w:eastAsiaTheme="minorHAnsi" w:hAnsi="Calibri" w:cs="Calibri"/>
          <w:bCs w:val="0"/>
          <w:color w:val="3E85B5"/>
          <w:lang w:eastAsia="en-US"/>
        </w:rPr>
      </w:pPr>
    </w:p>
    <w:p w14:paraId="6A895264" w14:textId="42D96469" w:rsidR="00886F14" w:rsidRPr="009668BB" w:rsidRDefault="009668BB" w:rsidP="00820680">
      <w:pPr>
        <w:pStyle w:val="Style5"/>
        <w:numPr>
          <w:ilvl w:val="0"/>
          <w:numId w:val="21"/>
        </w:numPr>
        <w:jc w:val="left"/>
        <w:rPr>
          <w:rFonts w:ascii="Calibri" w:hAnsi="Calibri" w:cs="Calibri"/>
          <w:i/>
          <w:iCs/>
          <w:color w:val="5FC0AA"/>
          <w:sz w:val="18"/>
          <w:szCs w:val="18"/>
        </w:rPr>
      </w:pPr>
      <w:r>
        <w:rPr>
          <w:rFonts w:ascii="Calibri" w:hAnsi="Calibri" w:cs="Calibri"/>
          <w:i/>
          <w:iCs/>
          <w:color w:val="5FC0AA"/>
          <w:sz w:val="22"/>
          <w:szCs w:val="22"/>
        </w:rPr>
        <w:t xml:space="preserve">Chant : </w:t>
      </w:r>
      <w:r w:rsidR="00886F14" w:rsidRPr="009668BB">
        <w:rPr>
          <w:rFonts w:ascii="Calibri" w:hAnsi="Calibri" w:cs="Calibri"/>
          <w:i/>
          <w:iCs/>
          <w:color w:val="5FC0AA"/>
          <w:sz w:val="22"/>
          <w:szCs w:val="22"/>
        </w:rPr>
        <w:t xml:space="preserve">Préparez à travers le désert </w:t>
      </w:r>
    </w:p>
    <w:p w14:paraId="768AED09" w14:textId="77777777" w:rsidR="009668BB" w:rsidRPr="009668BB" w:rsidRDefault="009668BB" w:rsidP="009668BB">
      <w:pPr>
        <w:pStyle w:val="Style5"/>
        <w:ind w:left="720"/>
        <w:jc w:val="left"/>
        <w:rPr>
          <w:rFonts w:ascii="Calibri" w:hAnsi="Calibri" w:cs="Calibri"/>
          <w:i/>
          <w:iCs/>
          <w:color w:val="5FC0AA"/>
          <w:sz w:val="18"/>
          <w:szCs w:val="18"/>
        </w:rPr>
      </w:pPr>
    </w:p>
    <w:p w14:paraId="504BA9DF" w14:textId="027860A3" w:rsidR="00886F14" w:rsidRPr="00886F14" w:rsidRDefault="00886F14" w:rsidP="00886F14">
      <w:pPr>
        <w:pStyle w:val="Style5"/>
        <w:numPr>
          <w:ilvl w:val="0"/>
          <w:numId w:val="21"/>
        </w:numPr>
        <w:jc w:val="left"/>
        <w:rPr>
          <w:rFonts w:ascii="Calibri" w:hAnsi="Calibri" w:cs="Calibri"/>
          <w:i/>
          <w:iCs/>
          <w:color w:val="5FC0AA"/>
          <w:sz w:val="22"/>
          <w:szCs w:val="22"/>
        </w:rPr>
      </w:pPr>
      <w:r w:rsidRPr="00886F14">
        <w:rPr>
          <w:rFonts w:ascii="Calibri" w:hAnsi="Calibri" w:cs="Calibri"/>
          <w:i/>
          <w:iCs/>
          <w:color w:val="5FC0AA"/>
          <w:sz w:val="22"/>
          <w:szCs w:val="22"/>
        </w:rPr>
        <w:t xml:space="preserve">Mot d’accueil </w:t>
      </w:r>
    </w:p>
    <w:p w14:paraId="01C0B518" w14:textId="77777777" w:rsidR="00886F14" w:rsidRDefault="00886F14" w:rsidP="00886F14">
      <w:pPr>
        <w:spacing w:after="0" w:line="240" w:lineRule="auto"/>
      </w:pPr>
      <w:r w:rsidRPr="00CC2546">
        <w:t>Bonsoir , chers frères et sœurs</w:t>
      </w:r>
    </w:p>
    <w:p w14:paraId="0907F248" w14:textId="107212C3" w:rsidR="00886F14" w:rsidRDefault="00886F14" w:rsidP="00886F14">
      <w:pPr>
        <w:spacing w:after="0" w:line="240" w:lineRule="auto"/>
      </w:pPr>
      <w:r w:rsidRPr="00F15222">
        <w:t>Au soir du 30 novembre nous entrons dans le temps de l'Avent, temps béni pour contempler Jésus qui se fait homme: Dieu vient habiter parmi nous, quel extraordinaire cadeau qu'est l'incarnation.</w:t>
      </w:r>
      <w:r w:rsidRPr="00F15222">
        <w:br/>
        <w:t>"</w:t>
      </w:r>
      <w:r w:rsidRPr="00F15222">
        <w:rPr>
          <w:i/>
          <w:iCs/>
        </w:rPr>
        <w:t>Et le Verbe s’est fait chair, il a habité parmi nous</w:t>
      </w:r>
      <w:r w:rsidRPr="00F15222">
        <w:t>" (Jean 1,14)</w:t>
      </w:r>
    </w:p>
    <w:p w14:paraId="03467B7D" w14:textId="77777777" w:rsidR="00886F14" w:rsidRDefault="00886F14" w:rsidP="00886F14">
      <w:pPr>
        <w:spacing w:after="0" w:line="240" w:lineRule="auto"/>
      </w:pPr>
    </w:p>
    <w:p w14:paraId="10E65953" w14:textId="09F06748" w:rsidR="00886F14" w:rsidRDefault="00886F14" w:rsidP="00886F14">
      <w:pPr>
        <w:spacing w:after="0" w:line="240" w:lineRule="auto"/>
      </w:pPr>
      <w:r w:rsidRPr="003A7037">
        <w:t>Cette année nous avons choisi la parole </w:t>
      </w:r>
      <w:r w:rsidRPr="003A7037">
        <w:rPr>
          <w:b/>
          <w:bCs/>
        </w:rPr>
        <w:t>consolante </w:t>
      </w:r>
      <w:r w:rsidRPr="003A7037">
        <w:t>du Christ, citée dans Mt 28:</w:t>
      </w:r>
      <w:r>
        <w:t>2</w:t>
      </w:r>
      <w:r w:rsidRPr="003A7037">
        <w:t>0 : "</w:t>
      </w:r>
      <w:r w:rsidRPr="003A7037">
        <w:rPr>
          <w:b/>
          <w:bCs/>
          <w:i/>
          <w:iCs/>
        </w:rPr>
        <w:t>Et moi, je suis avec vous tous les jours jusqu’à la fin du monde.</w:t>
      </w:r>
      <w:r w:rsidRPr="003A7037">
        <w:t>".</w:t>
      </w:r>
    </w:p>
    <w:p w14:paraId="66B6DE11" w14:textId="77777777" w:rsidR="00886F14" w:rsidRPr="003A7037" w:rsidRDefault="00886F14" w:rsidP="00886F14">
      <w:pPr>
        <w:spacing w:after="0" w:line="240" w:lineRule="auto"/>
      </w:pPr>
    </w:p>
    <w:p w14:paraId="405BEE4E" w14:textId="085E600E" w:rsidR="00886F14" w:rsidRDefault="00886F14" w:rsidP="009668BB">
      <w:pPr>
        <w:spacing w:after="0" w:line="240" w:lineRule="auto"/>
      </w:pPr>
      <w:r w:rsidRPr="003A7037">
        <w:t>Le Seigneur est venu sur terre pour que nous sachions qu'Il est là, proche de nous, et que nous pouvons </w:t>
      </w:r>
      <w:r w:rsidRPr="003A7037">
        <w:rPr>
          <w:b/>
          <w:bCs/>
        </w:rPr>
        <w:t>avoir confiance en lui</w:t>
      </w:r>
      <w:r w:rsidRPr="003A7037">
        <w:t>. Dans son incarnation, il connut notre vie, notre naissance, nos joies, nos épreuves et notre mort. Pendant cette veillée, nous venons au pied du Seigneur confier les femmes et les couples qui doutent d'avoir la force d'accueillir un enfant, nous venons confier ceux qui doutent de la miséricorde de Dieu, nous venons confier les malades et les personnes âgées qui doutent de leur valeur dans la société. Nous venons prier aussi pour les décisionnaires, les accompagnants, les médecins et les infirmières, nous venons demander au Seigneur la grâce d'être missionnaires de l'Evangile de la Vie</w:t>
      </w:r>
    </w:p>
    <w:p w14:paraId="03254692" w14:textId="77777777" w:rsidR="009668BB" w:rsidRPr="000F6B5B" w:rsidRDefault="009668BB" w:rsidP="009668BB">
      <w:pPr>
        <w:spacing w:after="0" w:line="240" w:lineRule="auto"/>
        <w:rPr>
          <w:rFonts w:ascii="Calibri" w:hAnsi="Calibri" w:cs="Calibri"/>
          <w:b/>
          <w:bCs/>
          <w:color w:val="ED7D31" w:themeColor="accent2"/>
        </w:rPr>
      </w:pPr>
    </w:p>
    <w:p w14:paraId="21D1FE14" w14:textId="5F9547CA" w:rsidR="00886F14" w:rsidRDefault="003A38BC" w:rsidP="009668BB">
      <w:pPr>
        <w:pStyle w:val="Style5"/>
        <w:numPr>
          <w:ilvl w:val="0"/>
          <w:numId w:val="22"/>
        </w:numPr>
        <w:jc w:val="left"/>
        <w:rPr>
          <w:rFonts w:ascii="Calibri" w:eastAsiaTheme="minorHAnsi" w:hAnsi="Calibri" w:cs="Calibri"/>
          <w:bCs w:val="0"/>
          <w:color w:val="3E85B5"/>
          <w:lang w:eastAsia="en-US"/>
        </w:rPr>
      </w:pPr>
      <w:r>
        <w:rPr>
          <w:rFonts w:ascii="Calibri" w:eastAsiaTheme="minorHAnsi" w:hAnsi="Calibri" w:cs="Calibri"/>
          <w:bCs w:val="0"/>
          <w:color w:val="3E85B5"/>
          <w:lang w:eastAsia="en-US"/>
        </w:rPr>
        <w:t>P</w:t>
      </w:r>
      <w:r w:rsidR="00886F14" w:rsidRPr="000F6B5B">
        <w:rPr>
          <w:rFonts w:ascii="Calibri" w:eastAsiaTheme="minorHAnsi" w:hAnsi="Calibri" w:cs="Calibri"/>
          <w:bCs w:val="0"/>
          <w:color w:val="3E85B5"/>
          <w:lang w:eastAsia="en-US"/>
        </w:rPr>
        <w:t xml:space="preserve">arole de Dieu </w:t>
      </w:r>
    </w:p>
    <w:p w14:paraId="2029B9B6" w14:textId="77777777" w:rsidR="009668BB" w:rsidRPr="000F6B5B" w:rsidRDefault="009668BB" w:rsidP="009668BB">
      <w:pPr>
        <w:pStyle w:val="Style5"/>
        <w:ind w:left="720"/>
        <w:jc w:val="left"/>
        <w:rPr>
          <w:rFonts w:ascii="Calibri" w:eastAsiaTheme="minorHAnsi" w:hAnsi="Calibri" w:cs="Calibri"/>
          <w:bCs w:val="0"/>
          <w:color w:val="3E85B5"/>
          <w:lang w:eastAsia="en-US"/>
        </w:rPr>
      </w:pPr>
    </w:p>
    <w:p w14:paraId="11E9F681" w14:textId="5D087743" w:rsidR="00886F14" w:rsidRPr="009668BB" w:rsidRDefault="009668BB" w:rsidP="009668BB">
      <w:pPr>
        <w:pStyle w:val="Style5"/>
        <w:numPr>
          <w:ilvl w:val="0"/>
          <w:numId w:val="21"/>
        </w:numPr>
        <w:jc w:val="left"/>
        <w:rPr>
          <w:rFonts w:ascii="Calibri" w:hAnsi="Calibri" w:cs="Calibri"/>
          <w:i/>
          <w:iCs/>
          <w:color w:val="5FC0AA"/>
          <w:sz w:val="22"/>
          <w:szCs w:val="22"/>
        </w:rPr>
      </w:pPr>
      <w:r>
        <w:rPr>
          <w:rFonts w:ascii="Calibri" w:hAnsi="Calibri" w:cs="Calibri"/>
          <w:i/>
          <w:iCs/>
          <w:color w:val="5FC0AA"/>
          <w:sz w:val="22"/>
          <w:szCs w:val="22"/>
        </w:rPr>
        <w:t xml:space="preserve">Chant : </w:t>
      </w:r>
      <w:r w:rsidR="00886F14" w:rsidRPr="009668BB">
        <w:rPr>
          <w:rFonts w:ascii="Calibri" w:hAnsi="Calibri" w:cs="Calibri"/>
          <w:i/>
          <w:iCs/>
          <w:color w:val="5FC0AA"/>
          <w:sz w:val="22"/>
          <w:szCs w:val="22"/>
        </w:rPr>
        <w:t>Bénis le seigneur O mon âme</w:t>
      </w:r>
    </w:p>
    <w:p w14:paraId="6AC1DEAE" w14:textId="77777777" w:rsidR="009668BB" w:rsidRPr="009668BB" w:rsidRDefault="009668BB" w:rsidP="009668BB">
      <w:pPr>
        <w:pStyle w:val="Style5"/>
        <w:ind w:left="720"/>
        <w:jc w:val="left"/>
        <w:rPr>
          <w:rFonts w:ascii="Calibri" w:hAnsi="Calibri" w:cs="Calibri"/>
          <w:i/>
          <w:iCs/>
          <w:color w:val="5FC0AA"/>
          <w:sz w:val="22"/>
          <w:szCs w:val="22"/>
        </w:rPr>
      </w:pPr>
    </w:p>
    <w:p w14:paraId="73D3D4B8" w14:textId="77777777" w:rsidR="00536C58" w:rsidRPr="009668BB" w:rsidRDefault="00886F14" w:rsidP="009668BB">
      <w:pPr>
        <w:pStyle w:val="Style5"/>
        <w:numPr>
          <w:ilvl w:val="0"/>
          <w:numId w:val="21"/>
        </w:numPr>
        <w:jc w:val="left"/>
        <w:rPr>
          <w:rFonts w:ascii="Calibri" w:hAnsi="Calibri" w:cs="Calibri"/>
          <w:i/>
          <w:iCs/>
          <w:color w:val="5FC0AA"/>
          <w:sz w:val="22"/>
          <w:szCs w:val="22"/>
        </w:rPr>
      </w:pPr>
      <w:r w:rsidRPr="009668BB">
        <w:rPr>
          <w:rFonts w:ascii="Calibri" w:hAnsi="Calibri" w:cs="Calibri"/>
          <w:i/>
          <w:iCs/>
          <w:color w:val="5FC0AA"/>
          <w:sz w:val="22"/>
          <w:szCs w:val="22"/>
        </w:rPr>
        <w:t>Parole de Dieu, Matthieu 28, 1-20</w:t>
      </w:r>
    </w:p>
    <w:p w14:paraId="4E5B75C9" w14:textId="32A9678B" w:rsidR="009668BB" w:rsidRDefault="00886F14" w:rsidP="009668BB">
      <w:r w:rsidRPr="009668BB">
        <w:t>Après le sabbat, à l’heure où commençait à poindre le premier jour de la semaine, Marie Madeleine et l’autre Marie vinrent pour regarder le sépulcre. Et voilà qu’il y eut un grand tremblement de terre ; l’ange du Seigneur descendit du ciel, vint rouler la pierre et s’assit dessus.</w:t>
      </w:r>
      <w:r w:rsidR="00536C58" w:rsidRPr="009668BB">
        <w:t xml:space="preserve"> </w:t>
      </w:r>
      <w:r w:rsidRPr="009668BB">
        <w:t>Il avait l’aspect de l’éclair, et son vêtement était blanc comme neige. Les gardes, dans la crainte qu’ils éprouvèrent, se mirent à trembler et devinrent comme morts.</w:t>
      </w:r>
      <w:r w:rsidRPr="009668BB">
        <w:br/>
        <w:t> L’ange prit la parole et dit aux femmes : « Vous, soyez sans crainte ! Je sais que vous cherchez Jésus le Crucifié.</w:t>
      </w:r>
      <w:r w:rsidR="00536C58" w:rsidRPr="009668BB">
        <w:t xml:space="preserve"> </w:t>
      </w:r>
      <w:r w:rsidRPr="009668BB">
        <w:t> Il n’est pas ici, car il est ressuscité, comme il l’avait dit. Venez voir l’endroit où il reposait.</w:t>
      </w:r>
      <w:r w:rsidR="00536C58" w:rsidRPr="009668BB">
        <w:t xml:space="preserve"> </w:t>
      </w:r>
      <w:r w:rsidRPr="009668BB">
        <w:t>Puis, vite, allez dire à ses disciples : “Il est ressuscité d’entre les morts, et voici qu’il vous précède en Galilée ; là, vous le verrez.” Voilà ce que j’avais à vous dire. »</w:t>
      </w:r>
      <w:r w:rsidRPr="009668BB">
        <w:br/>
        <w:t>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w:t>
      </w:r>
      <w:r w:rsidRPr="009668BB">
        <w:br/>
        <w:t>Alors Jésus leur dit : « Soyez sans crainte, allez annoncer à mes frères qu’ils doivent se rendre en Galilée : c’est là qu’ils me verront. » </w:t>
      </w:r>
    </w:p>
    <w:p w14:paraId="25089CB5" w14:textId="5C1936E2" w:rsidR="00886F14" w:rsidRDefault="00886F14" w:rsidP="009668BB">
      <w:r w:rsidRPr="009668BB">
        <w:t xml:space="preserve">Les onze disciples s’en allèrent en Galilée, à la montagne où Jésus leur avait ordonné de se rendre. Quand ils le virent, ils se prosternèrent, mais certains eurent des doutes. Jésus s’approcha </w:t>
      </w:r>
      <w:r w:rsidRPr="009668BB">
        <w:lastRenderedPageBreak/>
        <w:t>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w:t>
      </w:r>
    </w:p>
    <w:p w14:paraId="782551DB" w14:textId="77777777" w:rsidR="003A38BC" w:rsidRDefault="003A38BC" w:rsidP="009668BB"/>
    <w:p w14:paraId="1E26D9C8" w14:textId="32FC8F7B" w:rsidR="003A38BC" w:rsidRDefault="003A38BC" w:rsidP="003A38BC">
      <w:pPr>
        <w:pStyle w:val="Style5"/>
        <w:numPr>
          <w:ilvl w:val="0"/>
          <w:numId w:val="22"/>
        </w:numPr>
        <w:jc w:val="left"/>
        <w:rPr>
          <w:rFonts w:ascii="Calibri" w:eastAsiaTheme="minorHAnsi" w:hAnsi="Calibri" w:cs="Calibri"/>
          <w:bCs w:val="0"/>
          <w:color w:val="3E85B5"/>
          <w:lang w:eastAsia="en-US"/>
        </w:rPr>
      </w:pPr>
      <w:r>
        <w:rPr>
          <w:rFonts w:ascii="Calibri" w:eastAsiaTheme="minorHAnsi" w:hAnsi="Calibri" w:cs="Calibri"/>
          <w:bCs w:val="0"/>
          <w:color w:val="3E85B5"/>
          <w:lang w:eastAsia="en-US"/>
        </w:rPr>
        <w:t>Prêche</w:t>
      </w:r>
    </w:p>
    <w:p w14:paraId="05666FE9" w14:textId="77777777" w:rsidR="003A38BC" w:rsidRDefault="003A38BC" w:rsidP="009668BB"/>
    <w:p w14:paraId="44B7C745" w14:textId="035AD2A8" w:rsidR="003A38BC" w:rsidRDefault="003A38BC" w:rsidP="009668BB">
      <w:r>
        <w:t>En l’absence de prêtre, on peut remplacer le prêche par un texte extrait de l’encyclique de St Jean-Paul II</w:t>
      </w:r>
    </w:p>
    <w:p w14:paraId="4C056EA1" w14:textId="77777777" w:rsidR="003A38BC" w:rsidRPr="009668BB" w:rsidRDefault="003A38BC" w:rsidP="003A38BC">
      <w:pPr>
        <w:pStyle w:val="Style5"/>
        <w:numPr>
          <w:ilvl w:val="0"/>
          <w:numId w:val="21"/>
        </w:numPr>
        <w:jc w:val="left"/>
        <w:rPr>
          <w:rFonts w:ascii="Calibri" w:hAnsi="Calibri" w:cs="Calibri"/>
          <w:i/>
          <w:iCs/>
          <w:color w:val="5FC0AA"/>
          <w:sz w:val="22"/>
          <w:szCs w:val="22"/>
        </w:rPr>
      </w:pPr>
      <w:r w:rsidRPr="009668BB">
        <w:rPr>
          <w:rFonts w:ascii="Calibri" w:hAnsi="Calibri" w:cs="Calibri"/>
          <w:i/>
          <w:iCs/>
          <w:color w:val="5FC0AA"/>
          <w:sz w:val="22"/>
          <w:szCs w:val="22"/>
        </w:rPr>
        <w:t>Extrait Evangelium Vitae n°33 de Saint Jean-Paul II</w:t>
      </w:r>
    </w:p>
    <w:p w14:paraId="0771FC9F" w14:textId="77777777" w:rsidR="003A38BC" w:rsidRPr="00886F14" w:rsidRDefault="003A38BC" w:rsidP="003A38BC">
      <w:r>
        <w:t>C'est dans la vie même de Jésus, du début jusqu'à la fin, que l'on retrouve cette singulière « dialectique » entre l'expérience de la précarité de la vie humaine et l'affirmation de sa valeur. En effet, la vie de Jésus est marquée par la précarité dès sa naissance. Certes, il trouve l'accueil favorable des justes, qui s'unissent au « oui » immédiat et joyeux de Marie (cf. Lc 1, 38). Mais il y a aussi, dès le début, le refus d'un monde qui se montre hostile et qui cherche l'enfant « pour le tuer » (Mt 2, 13), ou qui reste indifférent et sans intérêt pour l'accomplissement du mystère de cette vie qui entre dans le monde: « Il n'y avait pas de place pour eux dans l'auberge » (Lc 2, 7). Le contraste entre les menaces et l'insécurité d'une part, et la puissance du don de Dieu d'autre part, fait resplendir avec une force plus grande la gloire qui se dégage de la maison de Nazareth et de la crèche de Bethléem: cette vie qui naît est salut pour toute l'humanité (cf. Lc 2, 11).</w:t>
      </w:r>
    </w:p>
    <w:p w14:paraId="399CB62B" w14:textId="4E5020FE" w:rsidR="003A38BC" w:rsidRPr="003A38BC" w:rsidRDefault="003A38BC" w:rsidP="009668BB">
      <w:pPr>
        <w:rPr>
          <w:b/>
          <w:color w:val="DB6217"/>
        </w:rPr>
      </w:pPr>
      <w:r>
        <w:t>Les contradictions et les risques de la vie sont pleinement assumés par Jésus: « De riche qu'il était, il s'est fait pauvre pour vous, afin de vous enrichir par sa pauvreté » (2 Co 8, 9). La pauvreté dont parle saint Paul n'est pas seulement le dépouillement des privilèges divins; c'est aussi le partage des conditions de vie les plus humbles et les plus précaires de la vie humaine (cf. Ph 2, 6-7). Jésus vit cette pauvreté pendant toute son existence, jusqu'au moment suprême de la Croix: « Il s'humilia lui-même en se faisant obéissant jusqu'à la mort et à la mort sur une croix. Aussi Dieu l'a-t-il exalté et lui a-t-il donné le Nom qui est au-dessus de tout nom » (Ph 2, 8-9). C'est précisément dans sa mort que Jésus révèle toute la grandeur et la valeur de la vie, car son offrande sur la Croix devient source de vie nouvelle pour tous les hommes (cf. Jn 12, 32). Quand il affronte les contradictions et l'anéantissement de sa vie, Jésus est guidé par la certitude qu'elle est dans les mains du Père. C'est pourquoi, sur la Croix, il peut lui dire: « Père, en tes mains je remets mon esprit » (Lc 23, 46), c'est-à-dire ma vie. Grande, en vérité, est la valeur de la vie humaine, puisque le Fils de Dieu l'a prise et en a fait l'instrument du salut pour l'humanité entière!</w:t>
      </w:r>
    </w:p>
    <w:p w14:paraId="01EAC9EF" w14:textId="77777777" w:rsidR="00886F14" w:rsidRPr="00886F14" w:rsidRDefault="00886F14" w:rsidP="009668BB">
      <w:pPr>
        <w:pStyle w:val="Paragraphedeliste"/>
        <w:spacing w:after="0" w:line="240" w:lineRule="auto"/>
        <w:rPr>
          <w:rFonts w:ascii="Calibri" w:hAnsi="Calibri" w:cs="Calibri"/>
          <w:b/>
          <w:bCs/>
          <w:color w:val="5FC0AA"/>
        </w:rPr>
      </w:pPr>
    </w:p>
    <w:p w14:paraId="41228A0F" w14:textId="39EB33C8" w:rsidR="009668BB" w:rsidRPr="009668BB" w:rsidRDefault="00886F14" w:rsidP="00B60DC4">
      <w:pPr>
        <w:pStyle w:val="Style5"/>
        <w:numPr>
          <w:ilvl w:val="0"/>
          <w:numId w:val="22"/>
        </w:numPr>
        <w:jc w:val="left"/>
        <w:rPr>
          <w:rFonts w:ascii="Calibri" w:hAnsi="Calibri" w:cs="Calibri"/>
          <w:b w:val="0"/>
          <w:color w:val="3E85B5"/>
        </w:rPr>
      </w:pPr>
      <w:r w:rsidRPr="009668BB">
        <w:rPr>
          <w:rFonts w:ascii="Calibri" w:eastAsiaTheme="minorHAnsi" w:hAnsi="Calibri" w:cs="Calibri"/>
          <w:bCs w:val="0"/>
          <w:color w:val="3E85B5"/>
          <w:lang w:eastAsia="en-US"/>
        </w:rPr>
        <w:t>Invocation</w:t>
      </w:r>
      <w:r w:rsidRPr="000F6B5B">
        <w:rPr>
          <w:rFonts w:ascii="Calibri" w:hAnsi="Calibri" w:cs="Calibri"/>
          <w:color w:val="3E85B5"/>
        </w:rPr>
        <w:t xml:space="preserve"> au Saint Esprit :</w:t>
      </w:r>
    </w:p>
    <w:p w14:paraId="6D60B684" w14:textId="77777777" w:rsidR="009668BB" w:rsidRPr="000F6B5B" w:rsidRDefault="009668BB" w:rsidP="009668BB">
      <w:pPr>
        <w:pStyle w:val="Style5"/>
        <w:ind w:left="720"/>
        <w:jc w:val="left"/>
        <w:rPr>
          <w:rFonts w:ascii="Calibri" w:hAnsi="Calibri" w:cs="Calibri"/>
          <w:b w:val="0"/>
          <w:color w:val="3E85B5"/>
        </w:rPr>
      </w:pPr>
    </w:p>
    <w:p w14:paraId="0E9E0329" w14:textId="51FC1174" w:rsidR="00536C58" w:rsidRPr="009668BB" w:rsidRDefault="00DB214F" w:rsidP="00886F14">
      <w:pPr>
        <w:pStyle w:val="Paragraphedeliste"/>
        <w:numPr>
          <w:ilvl w:val="0"/>
          <w:numId w:val="20"/>
        </w:numPr>
        <w:rPr>
          <w:rFonts w:ascii="Calibri" w:hAnsi="Calibri" w:cs="Calibri"/>
          <w:b/>
          <w:bCs/>
          <w:i/>
          <w:iCs/>
          <w:color w:val="5FC0AA"/>
        </w:rPr>
      </w:pPr>
      <w:r>
        <w:rPr>
          <w:rFonts w:ascii="Calibri" w:hAnsi="Calibri" w:cs="Calibri"/>
          <w:b/>
          <w:bCs/>
          <w:i/>
          <w:iCs/>
          <w:color w:val="5FC0AA"/>
        </w:rPr>
        <w:t xml:space="preserve">Chants : </w:t>
      </w:r>
      <w:r w:rsidR="00886F14" w:rsidRPr="00886F14">
        <w:rPr>
          <w:rFonts w:ascii="Calibri" w:hAnsi="Calibri" w:cs="Calibri"/>
          <w:b/>
          <w:bCs/>
          <w:i/>
          <w:iCs/>
          <w:color w:val="5FC0AA"/>
        </w:rPr>
        <w:t>Viens esprit d’amour</w:t>
      </w:r>
      <w:r>
        <w:rPr>
          <w:rFonts w:ascii="Calibri" w:hAnsi="Calibri" w:cs="Calibri"/>
          <w:b/>
          <w:bCs/>
          <w:i/>
          <w:iCs/>
          <w:color w:val="5FC0AA"/>
        </w:rPr>
        <w:t xml:space="preserve"> / Veni creator</w:t>
      </w:r>
    </w:p>
    <w:p w14:paraId="15046064" w14:textId="2F5A2964" w:rsidR="00536C58" w:rsidRPr="009668BB" w:rsidRDefault="00536C58" w:rsidP="00536C58">
      <w:pPr>
        <w:pStyle w:val="Paragraphedeliste"/>
        <w:numPr>
          <w:ilvl w:val="0"/>
          <w:numId w:val="20"/>
        </w:numPr>
        <w:rPr>
          <w:rFonts w:ascii="Calibri" w:hAnsi="Calibri" w:cs="Calibri"/>
          <w:b/>
          <w:bCs/>
          <w:i/>
          <w:iCs/>
          <w:color w:val="5FC0AA"/>
        </w:rPr>
      </w:pPr>
      <w:r w:rsidRPr="009668BB">
        <w:rPr>
          <w:rFonts w:ascii="Calibri" w:hAnsi="Calibri" w:cs="Calibri"/>
          <w:b/>
          <w:bCs/>
          <w:i/>
          <w:iCs/>
          <w:color w:val="5FC0AA"/>
        </w:rPr>
        <w:t>Litanie de louange et de supplication pour la Vie chantée</w:t>
      </w:r>
      <w:r w:rsidR="00DB214F">
        <w:rPr>
          <w:rFonts w:ascii="Calibri" w:hAnsi="Calibri" w:cs="Calibri"/>
          <w:b/>
          <w:bCs/>
          <w:i/>
          <w:iCs/>
          <w:color w:val="5FC0AA"/>
        </w:rPr>
        <w:t xml:space="preserve"> (cf partition)</w:t>
      </w:r>
    </w:p>
    <w:p w14:paraId="63F288CC" w14:textId="7400BE9C" w:rsidR="00536C58" w:rsidRPr="003818B3" w:rsidRDefault="00536C58" w:rsidP="003A38BC">
      <w:pPr>
        <w:pStyle w:val="Style5"/>
        <w:numPr>
          <w:ilvl w:val="1"/>
          <w:numId w:val="23"/>
        </w:numPr>
        <w:jc w:val="left"/>
        <w:rPr>
          <w:rFonts w:ascii="Calibri" w:hAnsi="Calibri" w:cs="Calibri"/>
          <w:b w:val="0"/>
          <w:color w:val="3E85B5"/>
        </w:rPr>
      </w:pPr>
      <w:r w:rsidRPr="009668BB">
        <w:rPr>
          <w:rFonts w:ascii="Calibri" w:eastAsiaTheme="minorHAnsi" w:hAnsi="Calibri" w:cs="Calibri"/>
          <w:bCs w:val="0"/>
          <w:color w:val="3E85B5"/>
          <w:lang w:eastAsia="en-US"/>
        </w:rPr>
        <w:t>Temps</w:t>
      </w:r>
      <w:r w:rsidRPr="000F6B5B">
        <w:rPr>
          <w:rFonts w:ascii="Calibri" w:hAnsi="Calibri" w:cs="Calibri"/>
          <w:color w:val="3E85B5"/>
        </w:rPr>
        <w:t xml:space="preserve"> </w:t>
      </w:r>
      <w:r w:rsidRPr="009668BB">
        <w:rPr>
          <w:rFonts w:ascii="Calibri" w:eastAsiaTheme="minorHAnsi" w:hAnsi="Calibri" w:cs="Calibri"/>
          <w:bCs w:val="0"/>
          <w:color w:val="3E85B5"/>
          <w:lang w:eastAsia="en-US"/>
        </w:rPr>
        <w:t>d’adoration</w:t>
      </w:r>
      <w:r w:rsidRPr="000F6B5B">
        <w:rPr>
          <w:rFonts w:ascii="Calibri" w:hAnsi="Calibri" w:cs="Calibri"/>
          <w:color w:val="3E85B5"/>
        </w:rPr>
        <w:t xml:space="preserve"> et de confession</w:t>
      </w:r>
    </w:p>
    <w:p w14:paraId="10726806" w14:textId="77777777" w:rsidR="009668BB" w:rsidRDefault="009668BB" w:rsidP="00536C58">
      <w:pPr>
        <w:spacing w:after="0" w:line="240" w:lineRule="auto"/>
        <w:rPr>
          <w:rFonts w:ascii="Calibri" w:hAnsi="Calibri" w:cs="Calibri"/>
          <w:b/>
          <w:bCs/>
          <w:color w:val="5FC0AA"/>
        </w:rPr>
      </w:pPr>
    </w:p>
    <w:p w14:paraId="6A76DF99" w14:textId="29B49986" w:rsidR="00536C58" w:rsidRPr="009668BB" w:rsidRDefault="00536C58" w:rsidP="009668BB">
      <w:pPr>
        <w:pStyle w:val="Paragraphedeliste"/>
        <w:numPr>
          <w:ilvl w:val="0"/>
          <w:numId w:val="20"/>
        </w:numPr>
        <w:rPr>
          <w:rFonts w:ascii="Calibri" w:hAnsi="Calibri" w:cs="Calibri"/>
          <w:b/>
          <w:bCs/>
          <w:i/>
          <w:iCs/>
          <w:color w:val="5FC0AA"/>
        </w:rPr>
      </w:pPr>
      <w:r w:rsidRPr="009668BB">
        <w:rPr>
          <w:rFonts w:ascii="Calibri" w:hAnsi="Calibri" w:cs="Calibri"/>
          <w:b/>
          <w:bCs/>
          <w:i/>
          <w:iCs/>
          <w:color w:val="5FC0AA"/>
        </w:rPr>
        <w:t>Chants et prière de sainte Faustine sur la feuille de chant</w:t>
      </w:r>
    </w:p>
    <w:p w14:paraId="6D6CDEE0" w14:textId="4E99254F" w:rsidR="00536C58" w:rsidRPr="009668BB" w:rsidRDefault="00536C58" w:rsidP="003A38BC">
      <w:pPr>
        <w:pStyle w:val="Style5"/>
        <w:numPr>
          <w:ilvl w:val="1"/>
          <w:numId w:val="23"/>
        </w:numPr>
        <w:jc w:val="left"/>
        <w:rPr>
          <w:rFonts w:ascii="Calibri" w:hAnsi="Calibri" w:cs="Calibri"/>
          <w:b w:val="0"/>
          <w:color w:val="3E85B5"/>
        </w:rPr>
      </w:pPr>
      <w:r w:rsidRPr="009668BB">
        <w:rPr>
          <w:rFonts w:ascii="Calibri" w:eastAsiaTheme="minorHAnsi" w:hAnsi="Calibri" w:cs="Calibri"/>
          <w:bCs w:val="0"/>
          <w:color w:val="3E85B5"/>
          <w:lang w:eastAsia="en-US"/>
        </w:rPr>
        <w:t>Procession</w:t>
      </w:r>
      <w:r w:rsidRPr="001147FD">
        <w:rPr>
          <w:rFonts w:ascii="Calibri" w:hAnsi="Calibri" w:cs="Calibri"/>
          <w:color w:val="3E85B5"/>
        </w:rPr>
        <w:t xml:space="preserve"> </w:t>
      </w:r>
    </w:p>
    <w:p w14:paraId="7EA31E7B" w14:textId="77777777" w:rsidR="009668BB" w:rsidRPr="00886F14" w:rsidRDefault="009668BB" w:rsidP="009668BB">
      <w:pPr>
        <w:pStyle w:val="Style5"/>
        <w:ind w:left="1440"/>
        <w:jc w:val="left"/>
        <w:rPr>
          <w:rFonts w:ascii="Calibri" w:hAnsi="Calibri" w:cs="Calibri"/>
          <w:b w:val="0"/>
          <w:color w:val="3E85B5"/>
        </w:rPr>
      </w:pPr>
    </w:p>
    <w:p w14:paraId="04AF1F9B" w14:textId="77777777" w:rsidR="00536C58" w:rsidRPr="00886F14" w:rsidRDefault="00536C58" w:rsidP="00536C58">
      <w:pPr>
        <w:spacing w:after="0" w:line="240" w:lineRule="auto"/>
        <w:rPr>
          <w:b/>
          <w:color w:val="000000" w:themeColor="text1"/>
        </w:rPr>
      </w:pPr>
      <w:r>
        <w:rPr>
          <w:b/>
          <w:color w:val="000000" w:themeColor="text1"/>
        </w:rPr>
        <w:t>Ch</w:t>
      </w:r>
      <w:r w:rsidRPr="00886F14">
        <w:rPr>
          <w:b/>
          <w:color w:val="000000" w:themeColor="text1"/>
        </w:rPr>
        <w:t>aque personne vient déposer une bougie au pied du saint sacrement pour demander pardon pour ceux que nous connaissons et qui doutent.</w:t>
      </w:r>
    </w:p>
    <w:p w14:paraId="4D5C23E5" w14:textId="77777777" w:rsidR="00536C58" w:rsidRDefault="00536C58" w:rsidP="00536C58">
      <w:pPr>
        <w:spacing w:after="0" w:line="240" w:lineRule="auto"/>
      </w:pPr>
      <w:r w:rsidRPr="003A7037">
        <w:t>Pendant cette veillée, nous venons au pied du Seigneur confier les femmes et les couples qui doutent d'avoir la force d'accueillir un enfant, nous venons confier ceux qui doutent de la miséricorde de Dieu, nous venons confier les malades et les personnes âgées qui doutent de leur valeur dans la société.</w:t>
      </w:r>
    </w:p>
    <w:p w14:paraId="405C90B6" w14:textId="77777777" w:rsidR="00A40A7F" w:rsidRDefault="00A40A7F" w:rsidP="00536C58">
      <w:pPr>
        <w:spacing w:after="0" w:line="240" w:lineRule="auto"/>
      </w:pPr>
    </w:p>
    <w:p w14:paraId="5EE31A7F" w14:textId="67C183D7" w:rsidR="00536C58" w:rsidRPr="009668BB" w:rsidRDefault="009668BB" w:rsidP="00BC5D75">
      <w:pPr>
        <w:pStyle w:val="Paragraphedeliste"/>
        <w:numPr>
          <w:ilvl w:val="0"/>
          <w:numId w:val="20"/>
        </w:numPr>
        <w:rPr>
          <w:rFonts w:ascii="Calibri" w:hAnsi="Calibri" w:cs="Calibri"/>
          <w:b/>
          <w:bCs/>
          <w:i/>
          <w:iCs/>
          <w:color w:val="5FC0AA"/>
        </w:rPr>
      </w:pPr>
      <w:r w:rsidRPr="009668BB">
        <w:rPr>
          <w:rFonts w:ascii="Calibri" w:hAnsi="Calibri" w:cs="Calibri"/>
          <w:b/>
          <w:bCs/>
          <w:i/>
          <w:iCs/>
          <w:color w:val="5FC0AA"/>
        </w:rPr>
        <w:t xml:space="preserve">Chant chorale : </w:t>
      </w:r>
      <w:r w:rsidR="00536C58" w:rsidRPr="009668BB">
        <w:rPr>
          <w:rFonts w:ascii="Calibri" w:hAnsi="Calibri" w:cs="Calibri"/>
          <w:b/>
          <w:bCs/>
          <w:i/>
          <w:iCs/>
          <w:color w:val="5FC0AA"/>
        </w:rPr>
        <w:t>Clemens Maria </w:t>
      </w:r>
      <w:r w:rsidRPr="009668BB">
        <w:rPr>
          <w:rFonts w:ascii="Calibri" w:hAnsi="Calibri" w:cs="Calibri"/>
          <w:b/>
          <w:bCs/>
          <w:i/>
          <w:iCs/>
          <w:color w:val="5FC0AA"/>
        </w:rPr>
        <w:t xml:space="preserve">/ </w:t>
      </w:r>
      <w:r w:rsidR="00536C58" w:rsidRPr="009668BB">
        <w:rPr>
          <w:rFonts w:ascii="Calibri" w:hAnsi="Calibri" w:cs="Calibri"/>
          <w:b/>
          <w:bCs/>
          <w:i/>
          <w:iCs/>
          <w:color w:val="5FC0AA"/>
        </w:rPr>
        <w:t>Ô Vrai corps de Jésus</w:t>
      </w:r>
    </w:p>
    <w:p w14:paraId="0B8C4BD6" w14:textId="50899F68" w:rsidR="00B60DC4" w:rsidRPr="0007115B" w:rsidRDefault="009668BB" w:rsidP="00EE150C">
      <w:pPr>
        <w:pStyle w:val="Style5"/>
        <w:numPr>
          <w:ilvl w:val="0"/>
          <w:numId w:val="22"/>
        </w:numPr>
        <w:jc w:val="left"/>
        <w:rPr>
          <w:rFonts w:ascii="Calibri" w:hAnsi="Calibri" w:cs="Calibri"/>
          <w:b w:val="0"/>
          <w:color w:val="3E85B5"/>
        </w:rPr>
      </w:pPr>
      <w:r>
        <w:rPr>
          <w:rFonts w:ascii="Calibri" w:eastAsiaTheme="minorHAnsi" w:hAnsi="Calibri" w:cs="Calibri"/>
          <w:bCs w:val="0"/>
          <w:color w:val="3E85B5"/>
          <w:lang w:eastAsia="en-US"/>
        </w:rPr>
        <w:t>Fin adoration</w:t>
      </w:r>
    </w:p>
    <w:p w14:paraId="0BC51529" w14:textId="77777777" w:rsidR="0007115B" w:rsidRPr="00B60DC4" w:rsidRDefault="0007115B" w:rsidP="0007115B">
      <w:pPr>
        <w:pStyle w:val="Style5"/>
        <w:ind w:left="360"/>
        <w:jc w:val="left"/>
        <w:rPr>
          <w:rFonts w:ascii="Calibri" w:hAnsi="Calibri" w:cs="Calibri"/>
          <w:b w:val="0"/>
          <w:color w:val="3E85B5"/>
        </w:rPr>
      </w:pPr>
    </w:p>
    <w:p w14:paraId="41C84E54" w14:textId="77777777" w:rsidR="00536C58" w:rsidRPr="00B60DC4" w:rsidRDefault="00536C58" w:rsidP="00536C58">
      <w:pPr>
        <w:pStyle w:val="Paragraphedeliste"/>
        <w:numPr>
          <w:ilvl w:val="0"/>
          <w:numId w:val="20"/>
        </w:numPr>
        <w:rPr>
          <w:rFonts w:ascii="Calibri" w:hAnsi="Calibri" w:cs="Calibri"/>
          <w:b/>
          <w:bCs/>
          <w:color w:val="5FC0AA"/>
        </w:rPr>
      </w:pPr>
      <w:r w:rsidRPr="00536C58">
        <w:rPr>
          <w:rFonts w:ascii="Calibri" w:hAnsi="Calibri" w:cs="Calibri"/>
          <w:b/>
          <w:bCs/>
          <w:i/>
          <w:iCs/>
          <w:color w:val="5FC0AA"/>
        </w:rPr>
        <w:t>Tantum ergo</w:t>
      </w:r>
    </w:p>
    <w:p w14:paraId="62B718BD" w14:textId="77777777" w:rsidR="009668BB" w:rsidRPr="00536C58" w:rsidRDefault="009668BB" w:rsidP="009668BB">
      <w:pPr>
        <w:pStyle w:val="Paragraphedeliste"/>
        <w:numPr>
          <w:ilvl w:val="0"/>
          <w:numId w:val="20"/>
        </w:numPr>
        <w:rPr>
          <w:rFonts w:ascii="Calibri" w:hAnsi="Calibri" w:cs="Calibri"/>
          <w:b/>
          <w:bCs/>
          <w:color w:val="5FC0AA"/>
        </w:rPr>
      </w:pPr>
      <w:r w:rsidRPr="00536C58">
        <w:rPr>
          <w:rFonts w:ascii="Calibri" w:hAnsi="Calibri" w:cs="Calibri"/>
          <w:b/>
          <w:bCs/>
          <w:i/>
          <w:iCs/>
          <w:color w:val="5FC0AA"/>
        </w:rPr>
        <w:t>Viens sois ma lumière (prière de Mère Teresa)</w:t>
      </w:r>
    </w:p>
    <w:p w14:paraId="73F3014E" w14:textId="77777777" w:rsidR="00536C58" w:rsidRPr="009668BB" w:rsidRDefault="00536C58" w:rsidP="00536C58">
      <w:pPr>
        <w:pStyle w:val="Paragraphedeliste"/>
        <w:numPr>
          <w:ilvl w:val="0"/>
          <w:numId w:val="20"/>
        </w:numPr>
        <w:rPr>
          <w:rFonts w:ascii="Calibri" w:hAnsi="Calibri" w:cs="Calibri"/>
          <w:b/>
          <w:bCs/>
          <w:i/>
          <w:iCs/>
          <w:color w:val="5FC0AA"/>
        </w:rPr>
      </w:pPr>
      <w:r w:rsidRPr="00886F14">
        <w:rPr>
          <w:rFonts w:ascii="Calibri" w:hAnsi="Calibri" w:cs="Calibri"/>
          <w:b/>
          <w:bCs/>
          <w:i/>
          <w:iCs/>
          <w:color w:val="5FC0AA"/>
        </w:rPr>
        <w:t>Prière de Saint Jean-Paul II (texte sur la feuille de chant)</w:t>
      </w:r>
    </w:p>
    <w:p w14:paraId="4C86061F" w14:textId="77777777" w:rsidR="00536C58" w:rsidRPr="009668BB" w:rsidRDefault="00536C58" w:rsidP="009668BB">
      <w:pPr>
        <w:pStyle w:val="Paragraphedeliste"/>
        <w:numPr>
          <w:ilvl w:val="0"/>
          <w:numId w:val="20"/>
        </w:numPr>
        <w:rPr>
          <w:rFonts w:ascii="Calibri" w:hAnsi="Calibri" w:cs="Calibri"/>
          <w:b/>
          <w:bCs/>
          <w:i/>
          <w:iCs/>
          <w:color w:val="5FC0AA"/>
        </w:rPr>
      </w:pPr>
      <w:r w:rsidRPr="009668BB">
        <w:rPr>
          <w:rFonts w:ascii="Calibri" w:hAnsi="Calibri" w:cs="Calibri"/>
          <w:b/>
          <w:bCs/>
          <w:i/>
          <w:iCs/>
          <w:color w:val="5FC0AA"/>
        </w:rPr>
        <w:t xml:space="preserve">Bénédiction </w:t>
      </w:r>
    </w:p>
    <w:p w14:paraId="7965F7E2" w14:textId="3B48C42D" w:rsidR="006C6135" w:rsidRPr="009668BB" w:rsidRDefault="009668BB" w:rsidP="00DC063B">
      <w:pPr>
        <w:pStyle w:val="Paragraphedeliste"/>
        <w:numPr>
          <w:ilvl w:val="0"/>
          <w:numId w:val="20"/>
        </w:numPr>
        <w:rPr>
          <w:rFonts w:ascii="Calibri" w:hAnsi="Calibri" w:cs="Calibri"/>
          <w:b/>
          <w:bCs/>
          <w:i/>
          <w:iCs/>
          <w:color w:val="5FC0AA"/>
        </w:rPr>
      </w:pPr>
      <w:r w:rsidRPr="009668BB">
        <w:rPr>
          <w:rFonts w:ascii="Calibri" w:hAnsi="Calibri" w:cs="Calibri"/>
          <w:b/>
          <w:bCs/>
          <w:i/>
          <w:iCs/>
          <w:color w:val="5FC0AA"/>
        </w:rPr>
        <w:t xml:space="preserve">O </w:t>
      </w:r>
      <w:r w:rsidR="00536C58" w:rsidRPr="009668BB">
        <w:rPr>
          <w:rFonts w:ascii="Calibri" w:hAnsi="Calibri" w:cs="Calibri"/>
          <w:b/>
          <w:bCs/>
          <w:i/>
          <w:iCs/>
          <w:color w:val="5FC0AA"/>
        </w:rPr>
        <w:t>mère bien aimée</w:t>
      </w:r>
      <w:r w:rsidRPr="009668BB">
        <w:rPr>
          <w:rFonts w:ascii="Calibri" w:hAnsi="Calibri" w:cs="Calibri"/>
          <w:b/>
          <w:bCs/>
          <w:i/>
          <w:iCs/>
          <w:color w:val="5FC0AA"/>
        </w:rPr>
        <w:t xml:space="preserve"> / </w:t>
      </w:r>
      <w:r w:rsidR="00536C58" w:rsidRPr="009668BB">
        <w:rPr>
          <w:rFonts w:ascii="Calibri" w:hAnsi="Calibri" w:cs="Calibri"/>
          <w:b/>
          <w:bCs/>
          <w:i/>
          <w:iCs/>
          <w:color w:val="5FC0AA"/>
        </w:rPr>
        <w:t>Venez Divin Messie</w:t>
      </w:r>
    </w:p>
    <w:sectPr w:rsidR="006C6135" w:rsidRPr="009668BB" w:rsidSect="00CF4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EEE"/>
    <w:multiLevelType w:val="hybridMultilevel"/>
    <w:tmpl w:val="734A5ABE"/>
    <w:lvl w:ilvl="0" w:tplc="222A0C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72E3D"/>
    <w:multiLevelType w:val="hybridMultilevel"/>
    <w:tmpl w:val="95404A52"/>
    <w:lvl w:ilvl="0" w:tplc="E520A2F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7B3B02"/>
    <w:multiLevelType w:val="hybridMultilevel"/>
    <w:tmpl w:val="95404A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21F9B"/>
    <w:multiLevelType w:val="multilevel"/>
    <w:tmpl w:val="5C129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441E0"/>
    <w:multiLevelType w:val="hybridMultilevel"/>
    <w:tmpl w:val="FC329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84563"/>
    <w:multiLevelType w:val="hybridMultilevel"/>
    <w:tmpl w:val="30CED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491A73"/>
    <w:multiLevelType w:val="hybridMultilevel"/>
    <w:tmpl w:val="F3849C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746B44"/>
    <w:multiLevelType w:val="multilevel"/>
    <w:tmpl w:val="C62E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E664B"/>
    <w:multiLevelType w:val="hybridMultilevel"/>
    <w:tmpl w:val="7A5A4C3C"/>
    <w:lvl w:ilvl="0" w:tplc="605AD204">
      <w:start w:val="1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5914156"/>
    <w:multiLevelType w:val="multilevel"/>
    <w:tmpl w:val="9586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61205"/>
    <w:multiLevelType w:val="multilevel"/>
    <w:tmpl w:val="EAFED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27EAB"/>
    <w:multiLevelType w:val="multilevel"/>
    <w:tmpl w:val="6DC0C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E29C2"/>
    <w:multiLevelType w:val="hybridMultilevel"/>
    <w:tmpl w:val="6250FBA6"/>
    <w:lvl w:ilvl="0" w:tplc="561837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214BC8"/>
    <w:multiLevelType w:val="hybridMultilevel"/>
    <w:tmpl w:val="719AB0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8B11E9"/>
    <w:multiLevelType w:val="hybridMultilevel"/>
    <w:tmpl w:val="250E0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4E2BCD"/>
    <w:multiLevelType w:val="hybridMultilevel"/>
    <w:tmpl w:val="3C72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C72483"/>
    <w:multiLevelType w:val="multilevel"/>
    <w:tmpl w:val="C076E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60551"/>
    <w:multiLevelType w:val="multilevel"/>
    <w:tmpl w:val="67A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97049"/>
    <w:multiLevelType w:val="hybridMultilevel"/>
    <w:tmpl w:val="7C5A2DA2"/>
    <w:lvl w:ilvl="0" w:tplc="561837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58212F"/>
    <w:multiLevelType w:val="hybridMultilevel"/>
    <w:tmpl w:val="86C25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427541"/>
    <w:multiLevelType w:val="hybridMultilevel"/>
    <w:tmpl w:val="C07CF1E6"/>
    <w:lvl w:ilvl="0" w:tplc="7EF857AC">
      <w:start w:val="17"/>
      <w:numFmt w:val="bullet"/>
      <w:lvlText w:val="-"/>
      <w:lvlJc w:val="left"/>
      <w:pPr>
        <w:ind w:left="1068" w:hanging="360"/>
      </w:pPr>
      <w:rPr>
        <w:rFonts w:ascii="Calibri" w:eastAsiaTheme="minorHAnsi" w:hAnsi="Calibri" w:cs="Calibri" w:hint="default"/>
        <w:b w:val="0"/>
        <w:i w:val="0"/>
        <w:color w:val="6B6B6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BF31B5B"/>
    <w:multiLevelType w:val="hybridMultilevel"/>
    <w:tmpl w:val="541E8C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FE66121"/>
    <w:multiLevelType w:val="hybridMultilevel"/>
    <w:tmpl w:val="833E8696"/>
    <w:lvl w:ilvl="0" w:tplc="1A7C6F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237982">
    <w:abstractNumId w:val="5"/>
  </w:num>
  <w:num w:numId="2" w16cid:durableId="763183723">
    <w:abstractNumId w:val="18"/>
  </w:num>
  <w:num w:numId="3" w16cid:durableId="454180203">
    <w:abstractNumId w:val="12"/>
  </w:num>
  <w:num w:numId="4" w16cid:durableId="1840775278">
    <w:abstractNumId w:val="15"/>
  </w:num>
  <w:num w:numId="5" w16cid:durableId="1092554506">
    <w:abstractNumId w:val="13"/>
  </w:num>
  <w:num w:numId="6" w16cid:durableId="1401293085">
    <w:abstractNumId w:val="8"/>
  </w:num>
  <w:num w:numId="7" w16cid:durableId="98765039">
    <w:abstractNumId w:val="20"/>
  </w:num>
  <w:num w:numId="8" w16cid:durableId="1815097177">
    <w:abstractNumId w:val="9"/>
  </w:num>
  <w:num w:numId="9" w16cid:durableId="1215242504">
    <w:abstractNumId w:val="10"/>
    <w:lvlOverride w:ilvl="0">
      <w:lvl w:ilvl="0">
        <w:numFmt w:val="decimal"/>
        <w:lvlText w:val="%1."/>
        <w:lvlJc w:val="left"/>
      </w:lvl>
    </w:lvlOverride>
  </w:num>
  <w:num w:numId="10" w16cid:durableId="1154759832">
    <w:abstractNumId w:val="3"/>
    <w:lvlOverride w:ilvl="0">
      <w:lvl w:ilvl="0">
        <w:numFmt w:val="decimal"/>
        <w:lvlText w:val="%1."/>
        <w:lvlJc w:val="left"/>
      </w:lvl>
    </w:lvlOverride>
  </w:num>
  <w:num w:numId="11" w16cid:durableId="1631351725">
    <w:abstractNumId w:val="11"/>
    <w:lvlOverride w:ilvl="0">
      <w:lvl w:ilvl="0">
        <w:numFmt w:val="decimal"/>
        <w:lvlText w:val="%1."/>
        <w:lvlJc w:val="left"/>
      </w:lvl>
    </w:lvlOverride>
  </w:num>
  <w:num w:numId="12" w16cid:durableId="1274023383">
    <w:abstractNumId w:val="7"/>
  </w:num>
  <w:num w:numId="13" w16cid:durableId="1645574321">
    <w:abstractNumId w:val="16"/>
    <w:lvlOverride w:ilvl="0">
      <w:lvl w:ilvl="0">
        <w:numFmt w:val="decimal"/>
        <w:lvlText w:val="%1."/>
        <w:lvlJc w:val="left"/>
      </w:lvl>
    </w:lvlOverride>
  </w:num>
  <w:num w:numId="14" w16cid:durableId="141502476">
    <w:abstractNumId w:val="0"/>
  </w:num>
  <w:num w:numId="15" w16cid:durableId="1270160408">
    <w:abstractNumId w:val="17"/>
  </w:num>
  <w:num w:numId="16" w16cid:durableId="2038118046">
    <w:abstractNumId w:val="22"/>
  </w:num>
  <w:num w:numId="17" w16cid:durableId="1766608905">
    <w:abstractNumId w:val="19"/>
  </w:num>
  <w:num w:numId="18" w16cid:durableId="918247530">
    <w:abstractNumId w:val="14"/>
  </w:num>
  <w:num w:numId="19" w16cid:durableId="628704543">
    <w:abstractNumId w:val="21"/>
  </w:num>
  <w:num w:numId="20" w16cid:durableId="2016954426">
    <w:abstractNumId w:val="6"/>
  </w:num>
  <w:num w:numId="21" w16cid:durableId="1908613052">
    <w:abstractNumId w:val="4"/>
  </w:num>
  <w:num w:numId="22" w16cid:durableId="138766435">
    <w:abstractNumId w:val="1"/>
  </w:num>
  <w:num w:numId="23" w16cid:durableId="10827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B1"/>
    <w:rsid w:val="00050856"/>
    <w:rsid w:val="00056943"/>
    <w:rsid w:val="00056A43"/>
    <w:rsid w:val="0007115B"/>
    <w:rsid w:val="000802F4"/>
    <w:rsid w:val="000B37E8"/>
    <w:rsid w:val="000C0AED"/>
    <w:rsid w:val="001232EF"/>
    <w:rsid w:val="001B3325"/>
    <w:rsid w:val="001C3BB4"/>
    <w:rsid w:val="001F6423"/>
    <w:rsid w:val="002047D7"/>
    <w:rsid w:val="00220DAD"/>
    <w:rsid w:val="00275FE0"/>
    <w:rsid w:val="002A1AA8"/>
    <w:rsid w:val="002C13D2"/>
    <w:rsid w:val="00300020"/>
    <w:rsid w:val="00303A98"/>
    <w:rsid w:val="0033216D"/>
    <w:rsid w:val="0036158D"/>
    <w:rsid w:val="00363EDE"/>
    <w:rsid w:val="003A38BC"/>
    <w:rsid w:val="003A7037"/>
    <w:rsid w:val="004052BF"/>
    <w:rsid w:val="004074D8"/>
    <w:rsid w:val="00415B12"/>
    <w:rsid w:val="00415F3B"/>
    <w:rsid w:val="0044179D"/>
    <w:rsid w:val="00460DE9"/>
    <w:rsid w:val="00485529"/>
    <w:rsid w:val="00493BB4"/>
    <w:rsid w:val="004D0D4B"/>
    <w:rsid w:val="004E1A8A"/>
    <w:rsid w:val="0051733B"/>
    <w:rsid w:val="00536C58"/>
    <w:rsid w:val="0054386B"/>
    <w:rsid w:val="0065710E"/>
    <w:rsid w:val="006624C1"/>
    <w:rsid w:val="006C6135"/>
    <w:rsid w:val="007036B4"/>
    <w:rsid w:val="0071619D"/>
    <w:rsid w:val="00747CA8"/>
    <w:rsid w:val="007645AA"/>
    <w:rsid w:val="00771FB2"/>
    <w:rsid w:val="007F146E"/>
    <w:rsid w:val="00886F14"/>
    <w:rsid w:val="0088777A"/>
    <w:rsid w:val="008E497A"/>
    <w:rsid w:val="008F4DB0"/>
    <w:rsid w:val="008F740C"/>
    <w:rsid w:val="009625D5"/>
    <w:rsid w:val="009668BB"/>
    <w:rsid w:val="00990B56"/>
    <w:rsid w:val="009B5E4E"/>
    <w:rsid w:val="009D5BE1"/>
    <w:rsid w:val="00A046ED"/>
    <w:rsid w:val="00A07BA2"/>
    <w:rsid w:val="00A24168"/>
    <w:rsid w:val="00A40A7F"/>
    <w:rsid w:val="00A53BE8"/>
    <w:rsid w:val="00A66D63"/>
    <w:rsid w:val="00A66F93"/>
    <w:rsid w:val="00A82CD2"/>
    <w:rsid w:val="00AF4491"/>
    <w:rsid w:val="00B00D32"/>
    <w:rsid w:val="00B5282E"/>
    <w:rsid w:val="00B60DC4"/>
    <w:rsid w:val="00BA08B1"/>
    <w:rsid w:val="00BD6129"/>
    <w:rsid w:val="00C03180"/>
    <w:rsid w:val="00C276AB"/>
    <w:rsid w:val="00C50A74"/>
    <w:rsid w:val="00CA08C7"/>
    <w:rsid w:val="00CC2546"/>
    <w:rsid w:val="00CF4A1C"/>
    <w:rsid w:val="00D01EAE"/>
    <w:rsid w:val="00D56D24"/>
    <w:rsid w:val="00D73604"/>
    <w:rsid w:val="00DB214F"/>
    <w:rsid w:val="00E05B87"/>
    <w:rsid w:val="00E26A1F"/>
    <w:rsid w:val="00E4580C"/>
    <w:rsid w:val="00E648EE"/>
    <w:rsid w:val="00E865AF"/>
    <w:rsid w:val="00E962DA"/>
    <w:rsid w:val="00EB01F4"/>
    <w:rsid w:val="00EC7ABC"/>
    <w:rsid w:val="00EE150C"/>
    <w:rsid w:val="00EE1981"/>
    <w:rsid w:val="00EE5F58"/>
    <w:rsid w:val="00F15222"/>
    <w:rsid w:val="00F17F1A"/>
    <w:rsid w:val="00F75434"/>
    <w:rsid w:val="00F87BE7"/>
    <w:rsid w:val="00FD2EDD"/>
    <w:rsid w:val="00FD6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5E95"/>
  <w15:docId w15:val="{BBA7F76B-59DB-42A6-8643-E883F3B1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1C"/>
  </w:style>
  <w:style w:type="paragraph" w:styleId="Titre1">
    <w:name w:val="heading 1"/>
    <w:basedOn w:val="Normal"/>
    <w:link w:val="Titre1Car"/>
    <w:uiPriority w:val="9"/>
    <w:qFormat/>
    <w:rsid w:val="009D5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5B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15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135"/>
    <w:pPr>
      <w:ind w:left="720"/>
      <w:contextualSpacing/>
    </w:pPr>
  </w:style>
  <w:style w:type="character" w:customStyle="1" w:styleId="numeroverset">
    <w:name w:val="numero_verset"/>
    <w:basedOn w:val="Policepardfaut"/>
    <w:rsid w:val="00CA08C7"/>
  </w:style>
  <w:style w:type="character" w:customStyle="1" w:styleId="apple-converted-space">
    <w:name w:val="apple-converted-space"/>
    <w:basedOn w:val="Policepardfaut"/>
    <w:rsid w:val="00CA08C7"/>
  </w:style>
  <w:style w:type="character" w:customStyle="1" w:styleId="contentverset">
    <w:name w:val="content_verset"/>
    <w:basedOn w:val="Policepardfaut"/>
    <w:rsid w:val="00CA08C7"/>
  </w:style>
  <w:style w:type="character" w:styleId="lev">
    <w:name w:val="Strong"/>
    <w:basedOn w:val="Policepardfaut"/>
    <w:uiPriority w:val="22"/>
    <w:qFormat/>
    <w:rsid w:val="00CA08C7"/>
    <w:rPr>
      <w:b/>
      <w:bCs/>
    </w:rPr>
  </w:style>
  <w:style w:type="character" w:styleId="Lienhypertexte">
    <w:name w:val="Hyperlink"/>
    <w:basedOn w:val="Policepardfaut"/>
    <w:uiPriority w:val="99"/>
    <w:unhideWhenUsed/>
    <w:rsid w:val="00D73604"/>
    <w:rPr>
      <w:color w:val="0000FF"/>
      <w:u w:val="single"/>
    </w:rPr>
  </w:style>
  <w:style w:type="paragraph" w:styleId="NormalWeb">
    <w:name w:val="Normal (Web)"/>
    <w:basedOn w:val="Normal"/>
    <w:uiPriority w:val="99"/>
    <w:unhideWhenUsed/>
    <w:rsid w:val="003615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3A98"/>
  </w:style>
  <w:style w:type="character" w:styleId="Accentuation">
    <w:name w:val="Emphasis"/>
    <w:basedOn w:val="Policepardfaut"/>
    <w:uiPriority w:val="20"/>
    <w:qFormat/>
    <w:rsid w:val="00A07BA2"/>
    <w:rPr>
      <w:i/>
      <w:iCs/>
    </w:rPr>
  </w:style>
  <w:style w:type="paragraph" w:styleId="Textedebulles">
    <w:name w:val="Balloon Text"/>
    <w:basedOn w:val="Normal"/>
    <w:link w:val="TextedebullesCar"/>
    <w:uiPriority w:val="99"/>
    <w:semiHidden/>
    <w:unhideWhenUsed/>
    <w:rsid w:val="002A1A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AA8"/>
    <w:rPr>
      <w:rFonts w:ascii="Segoe UI" w:hAnsi="Segoe UI" w:cs="Segoe UI"/>
      <w:sz w:val="18"/>
      <w:szCs w:val="18"/>
    </w:rPr>
  </w:style>
  <w:style w:type="paragraph" w:customStyle="1" w:styleId="Style5">
    <w:name w:val="Style5"/>
    <w:basedOn w:val="Normal"/>
    <w:link w:val="Style5Car"/>
    <w:qFormat/>
    <w:rsid w:val="00415B12"/>
    <w:pPr>
      <w:spacing w:after="0" w:line="240" w:lineRule="auto"/>
      <w:jc w:val="center"/>
    </w:pPr>
    <w:rPr>
      <w:rFonts w:ascii="Times New Roman" w:eastAsia="Times New Roman" w:hAnsi="Times New Roman" w:cs="Times New Roman"/>
      <w:b/>
      <w:bCs/>
      <w:color w:val="663300"/>
      <w:sz w:val="28"/>
      <w:szCs w:val="28"/>
      <w:lang w:eastAsia="fr-FR"/>
    </w:rPr>
  </w:style>
  <w:style w:type="character" w:customStyle="1" w:styleId="Style5Car">
    <w:name w:val="Style5 Car"/>
    <w:basedOn w:val="Policepardfaut"/>
    <w:link w:val="Style5"/>
    <w:rsid w:val="00415B12"/>
    <w:rPr>
      <w:rFonts w:ascii="Times New Roman" w:eastAsia="Times New Roman" w:hAnsi="Times New Roman" w:cs="Times New Roman"/>
      <w:b/>
      <w:bCs/>
      <w:color w:val="663300"/>
      <w:sz w:val="28"/>
      <w:szCs w:val="28"/>
      <w:lang w:eastAsia="fr-FR"/>
    </w:rPr>
  </w:style>
  <w:style w:type="character" w:customStyle="1" w:styleId="Titre1Car">
    <w:name w:val="Titre 1 Car"/>
    <w:basedOn w:val="Policepardfaut"/>
    <w:link w:val="Titre1"/>
    <w:uiPriority w:val="9"/>
    <w:rsid w:val="009D5BE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5BE1"/>
    <w:rPr>
      <w:rFonts w:ascii="Times New Roman" w:eastAsia="Times New Roman" w:hAnsi="Times New Roman" w:cs="Times New Roman"/>
      <w:b/>
      <w:bCs/>
      <w:sz w:val="36"/>
      <w:szCs w:val="36"/>
      <w:lang w:eastAsia="fr-FR"/>
    </w:rPr>
  </w:style>
  <w:style w:type="paragraph" w:customStyle="1" w:styleId="has-drop-cap">
    <w:name w:val="has-drop-cap"/>
    <w:basedOn w:val="Normal"/>
    <w:rsid w:val="00F87B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
    <w:name w:val="color"/>
    <w:basedOn w:val="Policepardfaut"/>
    <w:rsid w:val="00F87BE7"/>
  </w:style>
  <w:style w:type="character" w:customStyle="1" w:styleId="Titre3Car">
    <w:name w:val="Titre 3 Car"/>
    <w:basedOn w:val="Policepardfaut"/>
    <w:link w:val="Titre3"/>
    <w:uiPriority w:val="9"/>
    <w:semiHidden/>
    <w:rsid w:val="00F152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145">
      <w:bodyDiv w:val="1"/>
      <w:marLeft w:val="0"/>
      <w:marRight w:val="0"/>
      <w:marTop w:val="0"/>
      <w:marBottom w:val="0"/>
      <w:divBdr>
        <w:top w:val="none" w:sz="0" w:space="0" w:color="auto"/>
        <w:left w:val="none" w:sz="0" w:space="0" w:color="auto"/>
        <w:bottom w:val="none" w:sz="0" w:space="0" w:color="auto"/>
        <w:right w:val="none" w:sz="0" w:space="0" w:color="auto"/>
      </w:divBdr>
    </w:div>
    <w:div w:id="111633534">
      <w:bodyDiv w:val="1"/>
      <w:marLeft w:val="0"/>
      <w:marRight w:val="0"/>
      <w:marTop w:val="0"/>
      <w:marBottom w:val="0"/>
      <w:divBdr>
        <w:top w:val="none" w:sz="0" w:space="0" w:color="auto"/>
        <w:left w:val="none" w:sz="0" w:space="0" w:color="auto"/>
        <w:bottom w:val="none" w:sz="0" w:space="0" w:color="auto"/>
        <w:right w:val="none" w:sz="0" w:space="0" w:color="auto"/>
      </w:divBdr>
      <w:divsChild>
        <w:div w:id="96021784">
          <w:marLeft w:val="0"/>
          <w:marRight w:val="0"/>
          <w:marTop w:val="0"/>
          <w:marBottom w:val="0"/>
          <w:divBdr>
            <w:top w:val="none" w:sz="0" w:space="0" w:color="auto"/>
            <w:left w:val="none" w:sz="0" w:space="0" w:color="auto"/>
            <w:bottom w:val="none" w:sz="0" w:space="0" w:color="auto"/>
            <w:right w:val="none" w:sz="0" w:space="0" w:color="auto"/>
          </w:divBdr>
        </w:div>
        <w:div w:id="162548428">
          <w:marLeft w:val="0"/>
          <w:marRight w:val="0"/>
          <w:marTop w:val="0"/>
          <w:marBottom w:val="0"/>
          <w:divBdr>
            <w:top w:val="none" w:sz="0" w:space="0" w:color="auto"/>
            <w:left w:val="none" w:sz="0" w:space="0" w:color="auto"/>
            <w:bottom w:val="none" w:sz="0" w:space="0" w:color="auto"/>
            <w:right w:val="none" w:sz="0" w:space="0" w:color="auto"/>
          </w:divBdr>
          <w:divsChild>
            <w:div w:id="871965705">
              <w:marLeft w:val="0"/>
              <w:marRight w:val="0"/>
              <w:marTop w:val="0"/>
              <w:marBottom w:val="0"/>
              <w:divBdr>
                <w:top w:val="none" w:sz="0" w:space="0" w:color="auto"/>
                <w:left w:val="none" w:sz="0" w:space="0" w:color="auto"/>
                <w:bottom w:val="none" w:sz="0" w:space="0" w:color="auto"/>
                <w:right w:val="none" w:sz="0" w:space="0" w:color="auto"/>
              </w:divBdr>
              <w:divsChild>
                <w:div w:id="1493176889">
                  <w:marLeft w:val="0"/>
                  <w:marRight w:val="0"/>
                  <w:marTop w:val="0"/>
                  <w:marBottom w:val="0"/>
                  <w:divBdr>
                    <w:top w:val="none" w:sz="0" w:space="0" w:color="auto"/>
                    <w:left w:val="none" w:sz="0" w:space="0" w:color="auto"/>
                    <w:bottom w:val="none" w:sz="0" w:space="0" w:color="auto"/>
                    <w:right w:val="none" w:sz="0" w:space="0" w:color="auto"/>
                  </w:divBdr>
                  <w:divsChild>
                    <w:div w:id="587543858">
                      <w:marLeft w:val="0"/>
                      <w:marRight w:val="0"/>
                      <w:marTop w:val="0"/>
                      <w:marBottom w:val="0"/>
                      <w:divBdr>
                        <w:top w:val="none" w:sz="0" w:space="0" w:color="auto"/>
                        <w:left w:val="none" w:sz="0" w:space="0" w:color="auto"/>
                        <w:bottom w:val="none" w:sz="0" w:space="0" w:color="auto"/>
                        <w:right w:val="none" w:sz="0" w:space="0" w:color="auto"/>
                      </w:divBdr>
                      <w:divsChild>
                        <w:div w:id="204877284">
                          <w:marLeft w:val="0"/>
                          <w:marRight w:val="0"/>
                          <w:marTop w:val="0"/>
                          <w:marBottom w:val="0"/>
                          <w:divBdr>
                            <w:top w:val="none" w:sz="0" w:space="0" w:color="auto"/>
                            <w:left w:val="none" w:sz="0" w:space="0" w:color="auto"/>
                            <w:bottom w:val="none" w:sz="0" w:space="0" w:color="auto"/>
                            <w:right w:val="none" w:sz="0" w:space="0" w:color="auto"/>
                          </w:divBdr>
                          <w:divsChild>
                            <w:div w:id="6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6793">
      <w:bodyDiv w:val="1"/>
      <w:marLeft w:val="0"/>
      <w:marRight w:val="0"/>
      <w:marTop w:val="0"/>
      <w:marBottom w:val="0"/>
      <w:divBdr>
        <w:top w:val="none" w:sz="0" w:space="0" w:color="auto"/>
        <w:left w:val="none" w:sz="0" w:space="0" w:color="auto"/>
        <w:bottom w:val="none" w:sz="0" w:space="0" w:color="auto"/>
        <w:right w:val="none" w:sz="0" w:space="0" w:color="auto"/>
      </w:divBdr>
      <w:divsChild>
        <w:div w:id="1273049044">
          <w:marLeft w:val="0"/>
          <w:marRight w:val="0"/>
          <w:marTop w:val="0"/>
          <w:marBottom w:val="0"/>
          <w:divBdr>
            <w:top w:val="none" w:sz="0" w:space="0" w:color="auto"/>
            <w:left w:val="none" w:sz="0" w:space="0" w:color="auto"/>
            <w:bottom w:val="none" w:sz="0" w:space="0" w:color="auto"/>
            <w:right w:val="none" w:sz="0" w:space="0" w:color="auto"/>
          </w:divBdr>
        </w:div>
        <w:div w:id="1619410058">
          <w:marLeft w:val="0"/>
          <w:marRight w:val="0"/>
          <w:marTop w:val="0"/>
          <w:marBottom w:val="0"/>
          <w:divBdr>
            <w:top w:val="none" w:sz="0" w:space="0" w:color="auto"/>
            <w:left w:val="none" w:sz="0" w:space="0" w:color="auto"/>
            <w:bottom w:val="none" w:sz="0" w:space="0" w:color="auto"/>
            <w:right w:val="none" w:sz="0" w:space="0" w:color="auto"/>
          </w:divBdr>
        </w:div>
      </w:divsChild>
    </w:div>
    <w:div w:id="183715443">
      <w:bodyDiv w:val="1"/>
      <w:marLeft w:val="0"/>
      <w:marRight w:val="0"/>
      <w:marTop w:val="0"/>
      <w:marBottom w:val="0"/>
      <w:divBdr>
        <w:top w:val="none" w:sz="0" w:space="0" w:color="auto"/>
        <w:left w:val="none" w:sz="0" w:space="0" w:color="auto"/>
        <w:bottom w:val="none" w:sz="0" w:space="0" w:color="auto"/>
        <w:right w:val="none" w:sz="0" w:space="0" w:color="auto"/>
      </w:divBdr>
    </w:div>
    <w:div w:id="222373064">
      <w:bodyDiv w:val="1"/>
      <w:marLeft w:val="0"/>
      <w:marRight w:val="0"/>
      <w:marTop w:val="0"/>
      <w:marBottom w:val="0"/>
      <w:divBdr>
        <w:top w:val="none" w:sz="0" w:space="0" w:color="auto"/>
        <w:left w:val="none" w:sz="0" w:space="0" w:color="auto"/>
        <w:bottom w:val="none" w:sz="0" w:space="0" w:color="auto"/>
        <w:right w:val="none" w:sz="0" w:space="0" w:color="auto"/>
      </w:divBdr>
    </w:div>
    <w:div w:id="276256559">
      <w:bodyDiv w:val="1"/>
      <w:marLeft w:val="0"/>
      <w:marRight w:val="0"/>
      <w:marTop w:val="0"/>
      <w:marBottom w:val="0"/>
      <w:divBdr>
        <w:top w:val="none" w:sz="0" w:space="0" w:color="auto"/>
        <w:left w:val="none" w:sz="0" w:space="0" w:color="auto"/>
        <w:bottom w:val="none" w:sz="0" w:space="0" w:color="auto"/>
        <w:right w:val="none" w:sz="0" w:space="0" w:color="auto"/>
      </w:divBdr>
    </w:div>
    <w:div w:id="290208097">
      <w:bodyDiv w:val="1"/>
      <w:marLeft w:val="0"/>
      <w:marRight w:val="0"/>
      <w:marTop w:val="0"/>
      <w:marBottom w:val="0"/>
      <w:divBdr>
        <w:top w:val="none" w:sz="0" w:space="0" w:color="auto"/>
        <w:left w:val="none" w:sz="0" w:space="0" w:color="auto"/>
        <w:bottom w:val="none" w:sz="0" w:space="0" w:color="auto"/>
        <w:right w:val="none" w:sz="0" w:space="0" w:color="auto"/>
      </w:divBdr>
    </w:div>
    <w:div w:id="313341219">
      <w:bodyDiv w:val="1"/>
      <w:marLeft w:val="0"/>
      <w:marRight w:val="0"/>
      <w:marTop w:val="0"/>
      <w:marBottom w:val="0"/>
      <w:divBdr>
        <w:top w:val="none" w:sz="0" w:space="0" w:color="auto"/>
        <w:left w:val="none" w:sz="0" w:space="0" w:color="auto"/>
        <w:bottom w:val="none" w:sz="0" w:space="0" w:color="auto"/>
        <w:right w:val="none" w:sz="0" w:space="0" w:color="auto"/>
      </w:divBdr>
      <w:divsChild>
        <w:div w:id="451362594">
          <w:marLeft w:val="0"/>
          <w:marRight w:val="0"/>
          <w:marTop w:val="0"/>
          <w:marBottom w:val="0"/>
          <w:divBdr>
            <w:top w:val="none" w:sz="0" w:space="0" w:color="auto"/>
            <w:left w:val="none" w:sz="0" w:space="0" w:color="auto"/>
            <w:bottom w:val="none" w:sz="0" w:space="0" w:color="auto"/>
            <w:right w:val="none" w:sz="0" w:space="0" w:color="auto"/>
          </w:divBdr>
          <w:divsChild>
            <w:div w:id="1573655607">
              <w:marLeft w:val="0"/>
              <w:marRight w:val="0"/>
              <w:marTop w:val="0"/>
              <w:marBottom w:val="0"/>
              <w:divBdr>
                <w:top w:val="none" w:sz="0" w:space="0" w:color="auto"/>
                <w:left w:val="none" w:sz="0" w:space="0" w:color="auto"/>
                <w:bottom w:val="none" w:sz="0" w:space="0" w:color="auto"/>
                <w:right w:val="none" w:sz="0" w:space="0" w:color="auto"/>
              </w:divBdr>
            </w:div>
          </w:divsChild>
        </w:div>
        <w:div w:id="538469360">
          <w:marLeft w:val="0"/>
          <w:marRight w:val="0"/>
          <w:marTop w:val="0"/>
          <w:marBottom w:val="0"/>
          <w:divBdr>
            <w:top w:val="none" w:sz="0" w:space="0" w:color="auto"/>
            <w:left w:val="none" w:sz="0" w:space="0" w:color="auto"/>
            <w:bottom w:val="none" w:sz="0" w:space="0" w:color="auto"/>
            <w:right w:val="none" w:sz="0" w:space="0" w:color="auto"/>
          </w:divBdr>
          <w:divsChild>
            <w:div w:id="1415860007">
              <w:marLeft w:val="0"/>
              <w:marRight w:val="0"/>
              <w:marTop w:val="0"/>
              <w:marBottom w:val="0"/>
              <w:divBdr>
                <w:top w:val="none" w:sz="0" w:space="0" w:color="auto"/>
                <w:left w:val="none" w:sz="0" w:space="0" w:color="auto"/>
                <w:bottom w:val="none" w:sz="0" w:space="0" w:color="auto"/>
                <w:right w:val="none" w:sz="0" w:space="0" w:color="auto"/>
              </w:divBdr>
              <w:divsChild>
                <w:div w:id="4550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83974">
      <w:bodyDiv w:val="1"/>
      <w:marLeft w:val="0"/>
      <w:marRight w:val="0"/>
      <w:marTop w:val="0"/>
      <w:marBottom w:val="0"/>
      <w:divBdr>
        <w:top w:val="none" w:sz="0" w:space="0" w:color="auto"/>
        <w:left w:val="none" w:sz="0" w:space="0" w:color="auto"/>
        <w:bottom w:val="none" w:sz="0" w:space="0" w:color="auto"/>
        <w:right w:val="none" w:sz="0" w:space="0" w:color="auto"/>
      </w:divBdr>
    </w:div>
    <w:div w:id="456799888">
      <w:bodyDiv w:val="1"/>
      <w:marLeft w:val="0"/>
      <w:marRight w:val="0"/>
      <w:marTop w:val="0"/>
      <w:marBottom w:val="0"/>
      <w:divBdr>
        <w:top w:val="none" w:sz="0" w:space="0" w:color="auto"/>
        <w:left w:val="none" w:sz="0" w:space="0" w:color="auto"/>
        <w:bottom w:val="none" w:sz="0" w:space="0" w:color="auto"/>
        <w:right w:val="none" w:sz="0" w:space="0" w:color="auto"/>
      </w:divBdr>
      <w:divsChild>
        <w:div w:id="1965385099">
          <w:marLeft w:val="0"/>
          <w:marRight w:val="0"/>
          <w:marTop w:val="0"/>
          <w:marBottom w:val="0"/>
          <w:divBdr>
            <w:top w:val="none" w:sz="0" w:space="0" w:color="auto"/>
            <w:left w:val="none" w:sz="0" w:space="0" w:color="auto"/>
            <w:bottom w:val="none" w:sz="0" w:space="0" w:color="auto"/>
            <w:right w:val="none" w:sz="0" w:space="0" w:color="auto"/>
          </w:divBdr>
        </w:div>
        <w:div w:id="2111512802">
          <w:marLeft w:val="0"/>
          <w:marRight w:val="0"/>
          <w:marTop w:val="0"/>
          <w:marBottom w:val="0"/>
          <w:divBdr>
            <w:top w:val="none" w:sz="0" w:space="0" w:color="auto"/>
            <w:left w:val="none" w:sz="0" w:space="0" w:color="auto"/>
            <w:bottom w:val="none" w:sz="0" w:space="0" w:color="auto"/>
            <w:right w:val="none" w:sz="0" w:space="0" w:color="auto"/>
          </w:divBdr>
          <w:divsChild>
            <w:div w:id="339239833">
              <w:marLeft w:val="0"/>
              <w:marRight w:val="0"/>
              <w:marTop w:val="0"/>
              <w:marBottom w:val="0"/>
              <w:divBdr>
                <w:top w:val="none" w:sz="0" w:space="0" w:color="auto"/>
                <w:left w:val="none" w:sz="0" w:space="0" w:color="auto"/>
                <w:bottom w:val="none" w:sz="0" w:space="0" w:color="auto"/>
                <w:right w:val="none" w:sz="0" w:space="0" w:color="auto"/>
              </w:divBdr>
              <w:divsChild>
                <w:div w:id="1331450913">
                  <w:marLeft w:val="0"/>
                  <w:marRight w:val="0"/>
                  <w:marTop w:val="0"/>
                  <w:marBottom w:val="0"/>
                  <w:divBdr>
                    <w:top w:val="none" w:sz="0" w:space="0" w:color="auto"/>
                    <w:left w:val="none" w:sz="0" w:space="0" w:color="auto"/>
                    <w:bottom w:val="none" w:sz="0" w:space="0" w:color="auto"/>
                    <w:right w:val="none" w:sz="0" w:space="0" w:color="auto"/>
                  </w:divBdr>
                  <w:divsChild>
                    <w:div w:id="1813985973">
                      <w:marLeft w:val="0"/>
                      <w:marRight w:val="0"/>
                      <w:marTop w:val="0"/>
                      <w:marBottom w:val="0"/>
                      <w:divBdr>
                        <w:top w:val="none" w:sz="0" w:space="0" w:color="auto"/>
                        <w:left w:val="none" w:sz="0" w:space="0" w:color="auto"/>
                        <w:bottom w:val="none" w:sz="0" w:space="0" w:color="auto"/>
                        <w:right w:val="none" w:sz="0" w:space="0" w:color="auto"/>
                      </w:divBdr>
                      <w:divsChild>
                        <w:div w:id="2823379">
                          <w:marLeft w:val="0"/>
                          <w:marRight w:val="0"/>
                          <w:marTop w:val="0"/>
                          <w:marBottom w:val="0"/>
                          <w:divBdr>
                            <w:top w:val="none" w:sz="0" w:space="0" w:color="auto"/>
                            <w:left w:val="none" w:sz="0" w:space="0" w:color="auto"/>
                            <w:bottom w:val="none" w:sz="0" w:space="0" w:color="auto"/>
                            <w:right w:val="none" w:sz="0" w:space="0" w:color="auto"/>
                          </w:divBdr>
                          <w:divsChild>
                            <w:div w:id="7376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15422">
      <w:bodyDiv w:val="1"/>
      <w:marLeft w:val="0"/>
      <w:marRight w:val="0"/>
      <w:marTop w:val="0"/>
      <w:marBottom w:val="0"/>
      <w:divBdr>
        <w:top w:val="none" w:sz="0" w:space="0" w:color="auto"/>
        <w:left w:val="none" w:sz="0" w:space="0" w:color="auto"/>
        <w:bottom w:val="none" w:sz="0" w:space="0" w:color="auto"/>
        <w:right w:val="none" w:sz="0" w:space="0" w:color="auto"/>
      </w:divBdr>
    </w:div>
    <w:div w:id="531505107">
      <w:bodyDiv w:val="1"/>
      <w:marLeft w:val="0"/>
      <w:marRight w:val="0"/>
      <w:marTop w:val="0"/>
      <w:marBottom w:val="0"/>
      <w:divBdr>
        <w:top w:val="none" w:sz="0" w:space="0" w:color="auto"/>
        <w:left w:val="none" w:sz="0" w:space="0" w:color="auto"/>
        <w:bottom w:val="none" w:sz="0" w:space="0" w:color="auto"/>
        <w:right w:val="none" w:sz="0" w:space="0" w:color="auto"/>
      </w:divBdr>
    </w:div>
    <w:div w:id="672033117">
      <w:bodyDiv w:val="1"/>
      <w:marLeft w:val="0"/>
      <w:marRight w:val="0"/>
      <w:marTop w:val="0"/>
      <w:marBottom w:val="0"/>
      <w:divBdr>
        <w:top w:val="none" w:sz="0" w:space="0" w:color="auto"/>
        <w:left w:val="none" w:sz="0" w:space="0" w:color="auto"/>
        <w:bottom w:val="none" w:sz="0" w:space="0" w:color="auto"/>
        <w:right w:val="none" w:sz="0" w:space="0" w:color="auto"/>
      </w:divBdr>
    </w:div>
    <w:div w:id="673456342">
      <w:bodyDiv w:val="1"/>
      <w:marLeft w:val="0"/>
      <w:marRight w:val="0"/>
      <w:marTop w:val="0"/>
      <w:marBottom w:val="0"/>
      <w:divBdr>
        <w:top w:val="none" w:sz="0" w:space="0" w:color="auto"/>
        <w:left w:val="none" w:sz="0" w:space="0" w:color="auto"/>
        <w:bottom w:val="none" w:sz="0" w:space="0" w:color="auto"/>
        <w:right w:val="none" w:sz="0" w:space="0" w:color="auto"/>
      </w:divBdr>
    </w:div>
    <w:div w:id="678002585">
      <w:bodyDiv w:val="1"/>
      <w:marLeft w:val="0"/>
      <w:marRight w:val="0"/>
      <w:marTop w:val="0"/>
      <w:marBottom w:val="0"/>
      <w:divBdr>
        <w:top w:val="none" w:sz="0" w:space="0" w:color="auto"/>
        <w:left w:val="none" w:sz="0" w:space="0" w:color="auto"/>
        <w:bottom w:val="none" w:sz="0" w:space="0" w:color="auto"/>
        <w:right w:val="none" w:sz="0" w:space="0" w:color="auto"/>
      </w:divBdr>
    </w:div>
    <w:div w:id="706494238">
      <w:bodyDiv w:val="1"/>
      <w:marLeft w:val="0"/>
      <w:marRight w:val="0"/>
      <w:marTop w:val="0"/>
      <w:marBottom w:val="0"/>
      <w:divBdr>
        <w:top w:val="none" w:sz="0" w:space="0" w:color="auto"/>
        <w:left w:val="none" w:sz="0" w:space="0" w:color="auto"/>
        <w:bottom w:val="none" w:sz="0" w:space="0" w:color="auto"/>
        <w:right w:val="none" w:sz="0" w:space="0" w:color="auto"/>
      </w:divBdr>
    </w:div>
    <w:div w:id="917598533">
      <w:bodyDiv w:val="1"/>
      <w:marLeft w:val="0"/>
      <w:marRight w:val="0"/>
      <w:marTop w:val="0"/>
      <w:marBottom w:val="0"/>
      <w:divBdr>
        <w:top w:val="none" w:sz="0" w:space="0" w:color="auto"/>
        <w:left w:val="none" w:sz="0" w:space="0" w:color="auto"/>
        <w:bottom w:val="none" w:sz="0" w:space="0" w:color="auto"/>
        <w:right w:val="none" w:sz="0" w:space="0" w:color="auto"/>
      </w:divBdr>
    </w:div>
    <w:div w:id="961767111">
      <w:bodyDiv w:val="1"/>
      <w:marLeft w:val="0"/>
      <w:marRight w:val="0"/>
      <w:marTop w:val="0"/>
      <w:marBottom w:val="0"/>
      <w:divBdr>
        <w:top w:val="none" w:sz="0" w:space="0" w:color="auto"/>
        <w:left w:val="none" w:sz="0" w:space="0" w:color="auto"/>
        <w:bottom w:val="none" w:sz="0" w:space="0" w:color="auto"/>
        <w:right w:val="none" w:sz="0" w:space="0" w:color="auto"/>
      </w:divBdr>
    </w:div>
    <w:div w:id="980306525">
      <w:bodyDiv w:val="1"/>
      <w:marLeft w:val="0"/>
      <w:marRight w:val="0"/>
      <w:marTop w:val="0"/>
      <w:marBottom w:val="0"/>
      <w:divBdr>
        <w:top w:val="none" w:sz="0" w:space="0" w:color="auto"/>
        <w:left w:val="none" w:sz="0" w:space="0" w:color="auto"/>
        <w:bottom w:val="none" w:sz="0" w:space="0" w:color="auto"/>
        <w:right w:val="none" w:sz="0" w:space="0" w:color="auto"/>
      </w:divBdr>
    </w:div>
    <w:div w:id="1063718741">
      <w:bodyDiv w:val="1"/>
      <w:marLeft w:val="0"/>
      <w:marRight w:val="0"/>
      <w:marTop w:val="0"/>
      <w:marBottom w:val="0"/>
      <w:divBdr>
        <w:top w:val="none" w:sz="0" w:space="0" w:color="auto"/>
        <w:left w:val="none" w:sz="0" w:space="0" w:color="auto"/>
        <w:bottom w:val="none" w:sz="0" w:space="0" w:color="auto"/>
        <w:right w:val="none" w:sz="0" w:space="0" w:color="auto"/>
      </w:divBdr>
    </w:div>
    <w:div w:id="1112288906">
      <w:bodyDiv w:val="1"/>
      <w:marLeft w:val="0"/>
      <w:marRight w:val="0"/>
      <w:marTop w:val="0"/>
      <w:marBottom w:val="0"/>
      <w:divBdr>
        <w:top w:val="none" w:sz="0" w:space="0" w:color="auto"/>
        <w:left w:val="none" w:sz="0" w:space="0" w:color="auto"/>
        <w:bottom w:val="none" w:sz="0" w:space="0" w:color="auto"/>
        <w:right w:val="none" w:sz="0" w:space="0" w:color="auto"/>
      </w:divBdr>
    </w:div>
    <w:div w:id="1125346799">
      <w:bodyDiv w:val="1"/>
      <w:marLeft w:val="0"/>
      <w:marRight w:val="0"/>
      <w:marTop w:val="0"/>
      <w:marBottom w:val="0"/>
      <w:divBdr>
        <w:top w:val="none" w:sz="0" w:space="0" w:color="auto"/>
        <w:left w:val="none" w:sz="0" w:space="0" w:color="auto"/>
        <w:bottom w:val="none" w:sz="0" w:space="0" w:color="auto"/>
        <w:right w:val="none" w:sz="0" w:space="0" w:color="auto"/>
      </w:divBdr>
    </w:div>
    <w:div w:id="1215391978">
      <w:bodyDiv w:val="1"/>
      <w:marLeft w:val="0"/>
      <w:marRight w:val="0"/>
      <w:marTop w:val="0"/>
      <w:marBottom w:val="0"/>
      <w:divBdr>
        <w:top w:val="none" w:sz="0" w:space="0" w:color="auto"/>
        <w:left w:val="none" w:sz="0" w:space="0" w:color="auto"/>
        <w:bottom w:val="none" w:sz="0" w:space="0" w:color="auto"/>
        <w:right w:val="none" w:sz="0" w:space="0" w:color="auto"/>
      </w:divBdr>
    </w:div>
    <w:div w:id="1239947143">
      <w:bodyDiv w:val="1"/>
      <w:marLeft w:val="0"/>
      <w:marRight w:val="0"/>
      <w:marTop w:val="0"/>
      <w:marBottom w:val="0"/>
      <w:divBdr>
        <w:top w:val="none" w:sz="0" w:space="0" w:color="auto"/>
        <w:left w:val="none" w:sz="0" w:space="0" w:color="auto"/>
        <w:bottom w:val="none" w:sz="0" w:space="0" w:color="auto"/>
        <w:right w:val="none" w:sz="0" w:space="0" w:color="auto"/>
      </w:divBdr>
    </w:div>
    <w:div w:id="1240557782">
      <w:bodyDiv w:val="1"/>
      <w:marLeft w:val="0"/>
      <w:marRight w:val="0"/>
      <w:marTop w:val="0"/>
      <w:marBottom w:val="0"/>
      <w:divBdr>
        <w:top w:val="none" w:sz="0" w:space="0" w:color="auto"/>
        <w:left w:val="none" w:sz="0" w:space="0" w:color="auto"/>
        <w:bottom w:val="none" w:sz="0" w:space="0" w:color="auto"/>
        <w:right w:val="none" w:sz="0" w:space="0" w:color="auto"/>
      </w:divBdr>
    </w:div>
    <w:div w:id="1287271570">
      <w:bodyDiv w:val="1"/>
      <w:marLeft w:val="0"/>
      <w:marRight w:val="0"/>
      <w:marTop w:val="0"/>
      <w:marBottom w:val="0"/>
      <w:divBdr>
        <w:top w:val="none" w:sz="0" w:space="0" w:color="auto"/>
        <w:left w:val="none" w:sz="0" w:space="0" w:color="auto"/>
        <w:bottom w:val="none" w:sz="0" w:space="0" w:color="auto"/>
        <w:right w:val="none" w:sz="0" w:space="0" w:color="auto"/>
      </w:divBdr>
    </w:div>
    <w:div w:id="1344355047">
      <w:bodyDiv w:val="1"/>
      <w:marLeft w:val="0"/>
      <w:marRight w:val="0"/>
      <w:marTop w:val="0"/>
      <w:marBottom w:val="0"/>
      <w:divBdr>
        <w:top w:val="none" w:sz="0" w:space="0" w:color="auto"/>
        <w:left w:val="none" w:sz="0" w:space="0" w:color="auto"/>
        <w:bottom w:val="none" w:sz="0" w:space="0" w:color="auto"/>
        <w:right w:val="none" w:sz="0" w:space="0" w:color="auto"/>
      </w:divBdr>
    </w:div>
    <w:div w:id="1721514356">
      <w:bodyDiv w:val="1"/>
      <w:marLeft w:val="0"/>
      <w:marRight w:val="0"/>
      <w:marTop w:val="0"/>
      <w:marBottom w:val="0"/>
      <w:divBdr>
        <w:top w:val="none" w:sz="0" w:space="0" w:color="auto"/>
        <w:left w:val="none" w:sz="0" w:space="0" w:color="auto"/>
        <w:bottom w:val="none" w:sz="0" w:space="0" w:color="auto"/>
        <w:right w:val="none" w:sz="0" w:space="0" w:color="auto"/>
      </w:divBdr>
    </w:div>
    <w:div w:id="1848210429">
      <w:bodyDiv w:val="1"/>
      <w:marLeft w:val="0"/>
      <w:marRight w:val="0"/>
      <w:marTop w:val="0"/>
      <w:marBottom w:val="0"/>
      <w:divBdr>
        <w:top w:val="none" w:sz="0" w:space="0" w:color="auto"/>
        <w:left w:val="none" w:sz="0" w:space="0" w:color="auto"/>
        <w:bottom w:val="none" w:sz="0" w:space="0" w:color="auto"/>
        <w:right w:val="none" w:sz="0" w:space="0" w:color="auto"/>
      </w:divBdr>
    </w:div>
    <w:div w:id="1915125595">
      <w:bodyDiv w:val="1"/>
      <w:marLeft w:val="0"/>
      <w:marRight w:val="0"/>
      <w:marTop w:val="0"/>
      <w:marBottom w:val="0"/>
      <w:divBdr>
        <w:top w:val="none" w:sz="0" w:space="0" w:color="auto"/>
        <w:left w:val="none" w:sz="0" w:space="0" w:color="auto"/>
        <w:bottom w:val="none" w:sz="0" w:space="0" w:color="auto"/>
        <w:right w:val="none" w:sz="0" w:space="0" w:color="auto"/>
      </w:divBdr>
    </w:div>
    <w:div w:id="1967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1020</Words>
  <Characters>5615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Emmanuel d'Hardemare</cp:lastModifiedBy>
  <cp:revision>11</cp:revision>
  <cp:lastPrinted>2021-12-11T14:51:00Z</cp:lastPrinted>
  <dcterms:created xsi:type="dcterms:W3CDTF">2024-11-01T09:02:00Z</dcterms:created>
  <dcterms:modified xsi:type="dcterms:W3CDTF">2024-11-04T20:47:00Z</dcterms:modified>
</cp:coreProperties>
</file>